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B5" w:rsidRPr="00F44687" w:rsidRDefault="009033E5" w:rsidP="009143B5">
      <w:pPr>
        <w:tabs>
          <w:tab w:val="left" w:pos="6096"/>
        </w:tabs>
        <w:spacing w:after="0"/>
        <w:jc w:val="right"/>
        <w:rPr>
          <w:rFonts w:asciiTheme="majorHAnsi" w:eastAsia="Times New Roman" w:hAnsiTheme="majorHAnsi"/>
          <w:noProof/>
          <w:color w:val="44444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  <w:r w:rsidR="009143B5" w:rsidRPr="00F44687">
        <w:rPr>
          <w:rFonts w:asciiTheme="majorHAnsi" w:eastAsia="Times New Roman" w:hAnsiTheme="majorHAnsi"/>
          <w:noProof/>
          <w:color w:val="444444"/>
          <w:sz w:val="28"/>
          <w:szCs w:val="28"/>
          <w:shd w:val="clear" w:color="auto" w:fill="FFFFFF"/>
          <w:lang w:eastAsia="lv-LV"/>
        </w:rPr>
        <w:t xml:space="preserve">«УТВЕРЖДАЮ»             </w:t>
      </w:r>
    </w:p>
    <w:p w:rsidR="009143B5" w:rsidRPr="00F44687" w:rsidRDefault="00B14674" w:rsidP="009143B5">
      <w:pPr>
        <w:tabs>
          <w:tab w:val="left" w:pos="6096"/>
        </w:tabs>
        <w:jc w:val="right"/>
        <w:rPr>
          <w:rFonts w:asciiTheme="majorHAnsi" w:eastAsia="Times New Roman" w:hAnsiTheme="majorHAnsi"/>
          <w:noProof/>
          <w:color w:val="444444"/>
          <w:position w:val="6"/>
          <w:sz w:val="28"/>
          <w:szCs w:val="28"/>
          <w:shd w:val="clear" w:color="auto" w:fill="FFFFFF"/>
          <w:lang w:eastAsia="lv-LV"/>
        </w:rPr>
      </w:pPr>
      <w:r w:rsidRPr="00F44687">
        <w:rPr>
          <w:rFonts w:asciiTheme="majorHAnsi" w:eastAsia="Times New Roman" w:hAnsiTheme="majorHAnsi"/>
          <w:noProof/>
          <w:color w:val="44444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B8D3BEB" wp14:editId="544094AA">
            <wp:extent cx="1357313" cy="1017985"/>
            <wp:effectExtent l="0" t="0" r="0" b="0"/>
            <wp:docPr id="9" name="Рисунок 9" descr="D:\www.gfagg.by\referee\Буянова Оксана Александров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ww.gfagg.by\referee\Буянова Оксана Александровн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627" cy="105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3B5" w:rsidRPr="00F44687">
        <w:rPr>
          <w:rFonts w:asciiTheme="majorHAnsi" w:eastAsia="Times New Roman" w:hAnsiTheme="majorHAnsi"/>
          <w:noProof/>
          <w:color w:val="44444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37A57B0" wp14:editId="7782C3D7">
            <wp:extent cx="1828800" cy="1371600"/>
            <wp:effectExtent l="0" t="0" r="0" b="0"/>
            <wp:docPr id="8" name="Рисунок 8" descr="D:\www.gfagg.by\referee\печать ГФЭГ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ww.gfagg.by\referee\печать ГФЭГ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3B5" w:rsidRPr="00F44687" w:rsidRDefault="009143B5" w:rsidP="009143B5">
      <w:pPr>
        <w:tabs>
          <w:tab w:val="left" w:pos="6096"/>
        </w:tabs>
        <w:jc w:val="right"/>
        <w:rPr>
          <w:rFonts w:asciiTheme="majorHAnsi" w:eastAsia="Times New Roman" w:hAnsiTheme="majorHAnsi"/>
          <w:noProof/>
          <w:color w:val="444444"/>
          <w:position w:val="6"/>
          <w:sz w:val="28"/>
          <w:szCs w:val="28"/>
          <w:shd w:val="clear" w:color="auto" w:fill="FFFFFF"/>
          <w:lang w:eastAsia="lv-LV"/>
        </w:rPr>
      </w:pPr>
      <w:r w:rsidRPr="00F44687">
        <w:rPr>
          <w:rFonts w:asciiTheme="majorHAnsi" w:eastAsia="Times New Roman" w:hAnsiTheme="majorHAnsi"/>
          <w:noProof/>
          <w:color w:val="444444"/>
          <w:position w:val="6"/>
          <w:sz w:val="28"/>
          <w:szCs w:val="28"/>
          <w:shd w:val="clear" w:color="auto" w:fill="FFFFFF"/>
          <w:lang w:eastAsia="lv-LV"/>
        </w:rPr>
        <w:t>Председатель  ОО «Гродненская</w:t>
      </w:r>
    </w:p>
    <w:p w:rsidR="009143B5" w:rsidRPr="00F44687" w:rsidRDefault="009143B5" w:rsidP="009143B5">
      <w:pPr>
        <w:tabs>
          <w:tab w:val="left" w:pos="5724"/>
        </w:tabs>
        <w:jc w:val="right"/>
        <w:rPr>
          <w:rFonts w:asciiTheme="majorHAnsi" w:eastAsia="Times New Roman" w:hAnsiTheme="majorHAnsi"/>
          <w:noProof/>
          <w:color w:val="444444"/>
          <w:position w:val="6"/>
          <w:sz w:val="28"/>
          <w:szCs w:val="28"/>
          <w:shd w:val="clear" w:color="auto" w:fill="FFFFFF"/>
          <w:lang w:eastAsia="lv-LV"/>
        </w:rPr>
      </w:pPr>
      <w:r w:rsidRPr="00F44687">
        <w:rPr>
          <w:rFonts w:asciiTheme="majorHAnsi" w:eastAsia="Times New Roman" w:hAnsiTheme="majorHAnsi"/>
          <w:noProof/>
          <w:color w:val="444444"/>
          <w:position w:val="6"/>
          <w:sz w:val="28"/>
          <w:szCs w:val="28"/>
          <w:shd w:val="clear" w:color="auto" w:fill="FFFFFF"/>
          <w:lang w:eastAsia="lv-LV"/>
        </w:rPr>
        <w:t>федерация эстетической  групповой гимнастики»</w:t>
      </w:r>
    </w:p>
    <w:p w:rsidR="009143B5" w:rsidRPr="00F44687" w:rsidRDefault="009143B5" w:rsidP="009143B5">
      <w:pPr>
        <w:tabs>
          <w:tab w:val="left" w:pos="5604"/>
        </w:tabs>
        <w:jc w:val="right"/>
        <w:rPr>
          <w:rFonts w:asciiTheme="majorHAnsi" w:eastAsia="Times New Roman" w:hAnsiTheme="majorHAnsi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F44687">
        <w:rPr>
          <w:rFonts w:asciiTheme="majorHAnsi" w:eastAsia="Times New Roman" w:hAnsiTheme="majorHAnsi"/>
          <w:noProof/>
          <w:color w:val="444444"/>
          <w:sz w:val="28"/>
          <w:szCs w:val="28"/>
          <w:shd w:val="clear" w:color="auto" w:fill="FFFFFF"/>
          <w:lang w:eastAsia="lv-LV"/>
        </w:rPr>
        <w:t>О.А.Буянова</w:t>
      </w:r>
    </w:p>
    <w:p w:rsidR="009033E5" w:rsidRPr="009033E5" w:rsidRDefault="009143B5" w:rsidP="009143B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F44687">
        <w:rPr>
          <w:rFonts w:asciiTheme="majorHAnsi" w:eastAsia="Times New Roman" w:hAnsiTheme="majorHAnsi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                                                   </w:t>
      </w:r>
      <w:r w:rsidR="008013EB">
        <w:rPr>
          <w:rFonts w:asciiTheme="majorHAnsi" w:eastAsia="Times New Roman" w:hAnsiTheme="majorHAnsi"/>
          <w:noProof/>
          <w:color w:val="444444"/>
          <w:sz w:val="28"/>
          <w:szCs w:val="28"/>
          <w:shd w:val="clear" w:color="auto" w:fill="FFFFFF"/>
          <w:lang w:eastAsia="lv-LV"/>
        </w:rPr>
        <w:t>«26</w:t>
      </w:r>
      <w:r w:rsidR="00457979">
        <w:rPr>
          <w:rFonts w:asciiTheme="majorHAnsi" w:eastAsia="Times New Roman" w:hAnsiTheme="majorHAnsi"/>
          <w:noProof/>
          <w:color w:val="444444"/>
          <w:sz w:val="28"/>
          <w:szCs w:val="28"/>
          <w:shd w:val="clear" w:color="auto" w:fill="FFFFFF"/>
          <w:lang w:eastAsia="lv-LV"/>
        </w:rPr>
        <w:t>» ок</w:t>
      </w:r>
      <w:r w:rsidR="00D1659D">
        <w:rPr>
          <w:rFonts w:asciiTheme="majorHAnsi" w:eastAsia="Times New Roman" w:hAnsiTheme="majorHAnsi"/>
          <w:noProof/>
          <w:color w:val="444444"/>
          <w:sz w:val="28"/>
          <w:szCs w:val="28"/>
          <w:shd w:val="clear" w:color="auto" w:fill="FFFFFF"/>
          <w:lang w:eastAsia="lv-LV"/>
        </w:rPr>
        <w:t>тября  2025</w:t>
      </w:r>
      <w:r w:rsidRPr="00F44687">
        <w:rPr>
          <w:rFonts w:asciiTheme="majorHAnsi" w:eastAsia="Times New Roman" w:hAnsiTheme="majorHAnsi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  <w:r w:rsidR="00FB1D6B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       </w:t>
      </w:r>
      <w:r w:rsidR="009033E5"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 w:rsidR="00FB1D6B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</w:t>
      </w:r>
      <w:r w:rsid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</w:t>
      </w:r>
      <w:r w:rsidR="00FB1D6B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</w:p>
    <w:p w:rsidR="007C7ADD" w:rsidRPr="00035442" w:rsidRDefault="00035442" w:rsidP="00B14674">
      <w:pPr>
        <w:spacing w:after="0"/>
        <w:jc w:val="center"/>
        <w:rPr>
          <w:rFonts w:ascii="Arial" w:hAnsi="Arial" w:cs="Arial"/>
          <w:b/>
          <w:color w:val="943634" w:themeColor="accent2" w:themeShade="BF"/>
          <w:sz w:val="36"/>
          <w:szCs w:val="36"/>
        </w:rPr>
      </w:pPr>
      <w:r w:rsidRPr="00035442">
        <w:rPr>
          <w:rFonts w:ascii="Arial" w:hAnsi="Arial" w:cs="Arial"/>
          <w:b/>
          <w:color w:val="808080" w:themeColor="background1" w:themeShade="80"/>
          <w:sz w:val="36"/>
          <w:szCs w:val="36"/>
        </w:rPr>
        <w:t>Положение о спортивно-массов</w:t>
      </w:r>
      <w:r w:rsidR="00346383">
        <w:rPr>
          <w:rFonts w:ascii="Arial" w:hAnsi="Arial" w:cs="Arial"/>
          <w:b/>
          <w:color w:val="808080" w:themeColor="background1" w:themeShade="80"/>
          <w:sz w:val="36"/>
          <w:szCs w:val="36"/>
        </w:rPr>
        <w:t>ом мероприятии «Т</w:t>
      </w:r>
      <w:bookmarkStart w:id="0" w:name="_GoBack"/>
      <w:bookmarkEnd w:id="0"/>
      <w:r w:rsidR="00171816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урнир </w:t>
      </w:r>
      <w:r w:rsidR="00171816" w:rsidRPr="00171816">
        <w:rPr>
          <w:rFonts w:ascii="Arial" w:hAnsi="Arial" w:cs="Arial"/>
          <w:b/>
          <w:color w:val="808080" w:themeColor="background1" w:themeShade="80"/>
          <w:sz w:val="36"/>
          <w:szCs w:val="36"/>
        </w:rPr>
        <w:t>-</w:t>
      </w:r>
      <w:r w:rsidR="005A5B68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>фестиваль</w:t>
      </w:r>
      <w:r w:rsidRPr="00035442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по эстетичес</w:t>
      </w: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>кой групповой гимнастике «</w:t>
      </w:r>
      <w:r w:rsidR="006641E9">
        <w:rPr>
          <w:rFonts w:ascii="Arial" w:hAnsi="Arial" w:cs="Arial"/>
          <w:b/>
          <w:color w:val="808080" w:themeColor="background1" w:themeShade="80"/>
          <w:sz w:val="36"/>
          <w:szCs w:val="36"/>
        </w:rPr>
        <w:t>СНЕЖИНКИ 2025</w:t>
      </w:r>
      <w:r w:rsidRPr="00035442">
        <w:rPr>
          <w:rFonts w:ascii="Arial" w:hAnsi="Arial" w:cs="Arial"/>
          <w:b/>
          <w:color w:val="808080" w:themeColor="background1" w:themeShade="80"/>
          <w:sz w:val="36"/>
          <w:szCs w:val="36"/>
        </w:rPr>
        <w:t>»</w:t>
      </w: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725"/>
      </w:tblGrid>
      <w:tr w:rsidR="005E2539" w:rsidRPr="00FB4E8A" w:rsidTr="00F44687">
        <w:tc>
          <w:tcPr>
            <w:tcW w:w="1844" w:type="dxa"/>
            <w:shd w:val="clear" w:color="auto" w:fill="F8F8F8"/>
          </w:tcPr>
          <w:p w:rsidR="005E2539" w:rsidRP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8725" w:type="dxa"/>
          </w:tcPr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 xml:space="preserve"> Настоящее Положение (далее – Положение) разработано в соответствии 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 xml:space="preserve">Законом Республики Беларусь от 4 января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2014 года № 125-3 «О физической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культуре и спорте» (далее – Закон), Положе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нием о проведении на территории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Республики Беларусь спортивно-мас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совых мероприятий, утвержденным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постановлением Совета Министров Республики Бе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ларусь от 19 сентября 2014 г. №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903, другими актами законодательства Республики Беларусь.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2. Турнир (далее – соревнование, мероприятие, турнир</w:t>
            </w:r>
            <w:r w:rsidR="005A5B68">
              <w:rPr>
                <w:rFonts w:asciiTheme="majorHAnsi" w:hAnsiTheme="majorHAnsi"/>
                <w:sz w:val="24"/>
                <w:szCs w:val="24"/>
              </w:rPr>
              <w:t>, фестиваль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проводится также в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соответствии с уставом ОО «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Гродненская федерация эстетической групповой гимнастики»»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(далее – Объединение) и правилами «Эсте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тическая групповая гимнастика»,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утве</w:t>
            </w:r>
            <w:r>
              <w:rPr>
                <w:rFonts w:asciiTheme="majorHAnsi" w:hAnsiTheme="majorHAnsi"/>
                <w:sz w:val="24"/>
                <w:szCs w:val="24"/>
              </w:rPr>
              <w:t>рждённых Белорусской ассоциаци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ей эстетической групповой гимнастики.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Отношения между участниками мероприятия в процессе их проведения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регулируются Законом, Правилами безопасности проведения занятий физической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культурой и спортом, утвержденными поста</w:t>
            </w:r>
            <w:r w:rsidR="00B14674">
              <w:rPr>
                <w:rFonts w:asciiTheme="majorHAnsi" w:hAnsiTheme="majorHAnsi"/>
                <w:sz w:val="24"/>
                <w:szCs w:val="24"/>
              </w:rPr>
              <w:t xml:space="preserve">новлением Министерства спорта и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 xml:space="preserve">туризма Республики Беларусь от 31 августа 2018 г. № 60, </w:t>
            </w:r>
            <w:r w:rsidR="00B14674">
              <w:rPr>
                <w:rFonts w:asciiTheme="majorHAnsi" w:hAnsiTheme="majorHAnsi"/>
                <w:sz w:val="24"/>
                <w:szCs w:val="24"/>
              </w:rPr>
              <w:t xml:space="preserve">другими актами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законодательства, настоящим Положением.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 xml:space="preserve"> Организатором мероприяти</w:t>
            </w:r>
            <w:r w:rsidR="00B14674">
              <w:rPr>
                <w:rFonts w:asciiTheme="majorHAnsi" w:hAnsiTheme="majorHAnsi"/>
                <w:sz w:val="24"/>
                <w:szCs w:val="24"/>
              </w:rPr>
              <w:t xml:space="preserve">я является Объединение, которое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осуществляет организационное, финансов</w:t>
            </w:r>
            <w:r w:rsidR="005A5B68">
              <w:rPr>
                <w:rFonts w:asciiTheme="majorHAnsi" w:hAnsiTheme="majorHAnsi"/>
                <w:sz w:val="24"/>
                <w:szCs w:val="24"/>
              </w:rPr>
              <w:t xml:space="preserve">ое и (или) иное обеспечение его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подготовки и проведения.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 xml:space="preserve"> В церемониях открытия и закрытия меропри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ятия Государственный флаг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Республики Беларусь и Государственный гимн Р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еспублики Беларусь используются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в порядке, установленном Законом Республики Бел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арусь от 5 июля 2004 г. № 301-3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«О государственных символах Республики Беларусь».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lastRenderedPageBreak/>
              <w:t>Организатор начинает пров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едение мероприятия с исполнения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Государственного гимна Республики Беларусь и поднятия (установки)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Государственного флага Республики Белар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усь, обеспечивают использование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государственных символов Респу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блики Беларусь в соответствии с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законодательством о государственных сим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волах, уважительное отношение к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государственным символам иных государств.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6.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 xml:space="preserve"> При возникновении ситуаций, связанн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ых с организацией и проведением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мероприятия, разрешение которы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х невозможно на основании актов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законодательства Республики Беларусь, П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оложения, организатор и Главная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судейская коллегия (далее – ГСК) соревнован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ий имеют право принимать по ним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решения с последующим информированием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участников соревнования. Такие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решения являются обязательными для всех участников мероприятия.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 xml:space="preserve"> Данное Положение является официал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ьным приглашением для участия в </w:t>
            </w:r>
            <w:r w:rsidR="00D1659D">
              <w:rPr>
                <w:rFonts w:asciiTheme="majorHAnsi" w:hAnsiTheme="majorHAnsi"/>
                <w:sz w:val="24"/>
                <w:szCs w:val="24"/>
              </w:rPr>
              <w:t>мероприятии.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8.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Согласно Закону Республики Беларусь от 7 мая 2021 г. № 99-3 «О защите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персональных данных» участники меропри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ятия дают согласие на обработку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персональных данных для допуска и участия в м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ероприятии. Персональные данные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используются только в рамках проведения данного мероприятия.</w:t>
            </w:r>
          </w:p>
          <w:p w:rsidR="005E2539" w:rsidRP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9.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Участники мероприятия обязаны выполнять требования настоящего</w:t>
            </w:r>
          </w:p>
          <w:p w:rsidR="005E2539" w:rsidRDefault="005E2539" w:rsidP="005E2539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Положения, проявляя при этом дисциплинированность, орг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анизованность, уважение 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к соперникам, судьям и зрителям.</w:t>
            </w:r>
          </w:p>
        </w:tc>
      </w:tr>
      <w:tr w:rsidR="005E2539" w:rsidRPr="00FB4E8A" w:rsidTr="00F44687">
        <w:tc>
          <w:tcPr>
            <w:tcW w:w="1844" w:type="dxa"/>
            <w:shd w:val="clear" w:color="auto" w:fill="F8F8F8"/>
          </w:tcPr>
          <w:p w:rsidR="005E2539" w:rsidRPr="000A1E45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Сроки проведения</w:t>
            </w:r>
          </w:p>
        </w:tc>
        <w:tc>
          <w:tcPr>
            <w:tcW w:w="8725" w:type="dxa"/>
          </w:tcPr>
          <w:p w:rsidR="005E2539" w:rsidRPr="000A1E45" w:rsidRDefault="00D1659D" w:rsidP="005E253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  <w:r w:rsidR="005E2539">
              <w:rPr>
                <w:rFonts w:asciiTheme="majorHAnsi" w:hAnsiTheme="majorHAnsi"/>
                <w:sz w:val="24"/>
                <w:szCs w:val="24"/>
              </w:rPr>
              <w:t>.12.202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E2539">
              <w:rPr>
                <w:rFonts w:asciiTheme="majorHAnsi" w:hAnsiTheme="majorHAnsi"/>
                <w:sz w:val="24"/>
                <w:szCs w:val="24"/>
              </w:rPr>
              <w:t xml:space="preserve"> - День приезда, период </w:t>
            </w:r>
            <w:r w:rsidR="005E2539" w:rsidRPr="005E2539">
              <w:rPr>
                <w:rFonts w:asciiTheme="majorHAnsi" w:hAnsiTheme="majorHAnsi"/>
                <w:sz w:val="24"/>
                <w:szCs w:val="24"/>
              </w:rPr>
              <w:t>проведения мероприятия, день отъезда</w:t>
            </w:r>
          </w:p>
        </w:tc>
      </w:tr>
      <w:tr w:rsidR="005E2539" w:rsidRPr="00FB4E8A" w:rsidTr="00F44687">
        <w:tc>
          <w:tcPr>
            <w:tcW w:w="1844" w:type="dxa"/>
            <w:shd w:val="clear" w:color="auto" w:fill="F8F8F8"/>
          </w:tcPr>
          <w:p w:rsidR="005E2539" w:rsidRPr="000A1E45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725" w:type="dxa"/>
          </w:tcPr>
          <w:p w:rsidR="005E2539" w:rsidRPr="000A1E45" w:rsidRDefault="005E2539" w:rsidP="005E253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Республика Беларусь, г. Гродно, ул. Коммунальная 3, легкоатлетический манеж</w:t>
            </w:r>
            <w:r w:rsidRPr="00362A1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5E2539" w:rsidRPr="00346383" w:rsidTr="00F44687">
        <w:tc>
          <w:tcPr>
            <w:tcW w:w="1844" w:type="dxa"/>
            <w:shd w:val="clear" w:color="auto" w:fill="F8F8F8"/>
          </w:tcPr>
          <w:p w:rsidR="005E2539" w:rsidRPr="000A1E45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725" w:type="dxa"/>
          </w:tcPr>
          <w:p w:rsidR="00D80C9F" w:rsidRDefault="005E2539" w:rsidP="005E253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</w:p>
          <w:p w:rsidR="00D80C9F" w:rsidRDefault="005E2539" w:rsidP="005E253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FD6A55">
              <w:rPr>
                <w:rFonts w:asciiTheme="majorHAnsi" w:hAnsiTheme="majorHAnsi"/>
                <w:sz w:val="24"/>
                <w:szCs w:val="24"/>
              </w:rPr>
              <w:t>тел</w:t>
            </w:r>
            <w:r w:rsidRPr="00D80C9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.+375 29 783 53 22(Viber, </w:t>
            </w:r>
            <w:proofErr w:type="spellStart"/>
            <w:r w:rsidRPr="00D80C9F">
              <w:rPr>
                <w:rFonts w:asciiTheme="majorHAnsi" w:hAnsiTheme="majorHAnsi"/>
                <w:sz w:val="24"/>
                <w:szCs w:val="24"/>
                <w:lang w:val="en-US"/>
              </w:rPr>
              <w:t>Whats</w:t>
            </w:r>
            <w:proofErr w:type="spellEnd"/>
            <w:r w:rsidRPr="00D80C9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App</w:t>
            </w:r>
            <w:proofErr w:type="gramStart"/>
            <w:r w:rsidRPr="00D80C9F">
              <w:rPr>
                <w:rFonts w:asciiTheme="majorHAnsi" w:hAnsiTheme="majorHAnsi"/>
                <w:sz w:val="24"/>
                <w:szCs w:val="24"/>
                <w:lang w:val="en-US"/>
              </w:rPr>
              <w:t>),+</w:t>
            </w:r>
            <w:proofErr w:type="gramEnd"/>
            <w:r w:rsidRPr="00D80C9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375 44 55 15 094 (Viber) </w:t>
            </w:r>
          </w:p>
          <w:p w:rsidR="005E2539" w:rsidRPr="00D80C9F" w:rsidRDefault="00B63AE8" w:rsidP="005E253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hyperlink r:id="rId10" w:history="1">
              <w:r w:rsidR="005E2539" w:rsidRPr="00D80C9F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www.gfagg.by</w:t>
              </w:r>
            </w:hyperlink>
            <w:r w:rsidR="005E2539" w:rsidRPr="00D80C9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  </w:t>
            </w:r>
            <w:hyperlink r:id="rId11" w:history="1">
              <w:r w:rsidR="005E2539" w:rsidRPr="00D80C9F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clubvenera.grodno@gmail.com</w:t>
              </w:r>
            </w:hyperlink>
            <w:r w:rsidR="005E2539" w:rsidRPr="00D80C9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5E2539" w:rsidRPr="00171816" w:rsidTr="00F44687">
        <w:tc>
          <w:tcPr>
            <w:tcW w:w="1844" w:type="dxa"/>
            <w:shd w:val="clear" w:color="auto" w:fill="F8F8F8"/>
          </w:tcPr>
          <w:p w:rsidR="005E2539" w:rsidRPr="000A1E45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725" w:type="dxa"/>
          </w:tcPr>
          <w:p w:rsidR="005E2539" w:rsidRP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Цели:</w:t>
            </w:r>
          </w:p>
          <w:p w:rsidR="005E2539" w:rsidRP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• развития эстетической групповой гимнастики в Беларуси;</w:t>
            </w:r>
          </w:p>
          <w:p w:rsidR="005E2539" w:rsidRP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• повышения эффективности физкультурно-оздоровительной и</w:t>
            </w:r>
          </w:p>
          <w:p w:rsidR="005E2539" w:rsidRP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спортивно-массовой работы с детьми и подростками;</w:t>
            </w:r>
          </w:p>
          <w:p w:rsidR="005E2539" w:rsidRP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Задачи</w:t>
            </w:r>
            <w:r w:rsidRPr="005E2539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5E2539" w:rsidRP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• популяризация эстетической групповой гимнастики;</w:t>
            </w:r>
          </w:p>
          <w:p w:rsidR="005E2539" w:rsidRP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• выявление сильнейших команд, определения победителей и призеров;</w:t>
            </w:r>
          </w:p>
          <w:p w:rsidR="005E2539" w:rsidRP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• пропаганда физической культуры и спорта, как важного средства</w:t>
            </w:r>
          </w:p>
          <w:p w:rsidR="005E2539" w:rsidRP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укрепления здоровья детей и подростков, приобщения их к здоровому</w:t>
            </w:r>
          </w:p>
          <w:p w:rsidR="005E2539" w:rsidRP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образу жизни;</w:t>
            </w:r>
          </w:p>
          <w:p w:rsidR="005E2539" w:rsidRP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• обмен опытом соревновательной деятельности команд по эстетической</w:t>
            </w:r>
          </w:p>
          <w:p w:rsidR="005E2539" w:rsidRPr="000A1E45" w:rsidRDefault="005E2539" w:rsidP="007B002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2539">
              <w:rPr>
                <w:rFonts w:asciiTheme="majorHAnsi" w:hAnsiTheme="majorHAnsi"/>
                <w:sz w:val="24"/>
                <w:szCs w:val="24"/>
              </w:rPr>
              <w:t>групповой гимнастике и развитие дружеских связей между командами.</w:t>
            </w:r>
          </w:p>
        </w:tc>
      </w:tr>
      <w:tr w:rsidR="005E2539" w:rsidRPr="00FB4E8A" w:rsidTr="00F44687">
        <w:tc>
          <w:tcPr>
            <w:tcW w:w="1844" w:type="dxa"/>
            <w:shd w:val="clear" w:color="auto" w:fill="F8F8F8"/>
          </w:tcPr>
          <w:p w:rsidR="005E2539" w:rsidRPr="000A1E45" w:rsidRDefault="005E2539" w:rsidP="00861010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8725" w:type="dxa"/>
          </w:tcPr>
          <w:p w:rsidR="00AE13BE" w:rsidRPr="00AE13BE" w:rsidRDefault="00AE13BE" w:rsidP="007B002F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Участниками </w:t>
            </w:r>
            <w:r w:rsidR="00861010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турнира</w:t>
            </w:r>
            <w:r w:rsidRPr="00AE13BE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являются физические лица, участвующие в</w:t>
            </w:r>
          </w:p>
          <w:p w:rsidR="00AE13BE" w:rsidRDefault="00AE13BE" w:rsidP="007B002F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AE13BE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спортивно-массовых мероприятиях (члены команд), трене</w:t>
            </w: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ры, судьи по спорту, </w:t>
            </w:r>
            <w:r w:rsidRPr="00AE13BE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медицинские работники и иные лица, опр</w:t>
            </w: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еделенные в качестве участников правилами фестиваля</w:t>
            </w:r>
            <w:r w:rsidRPr="00AE13BE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.</w:t>
            </w:r>
          </w:p>
          <w:p w:rsidR="005E2539" w:rsidRPr="009916A9" w:rsidRDefault="00AE13BE" w:rsidP="007B002F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Возрастные категории команд,</w:t>
            </w:r>
            <w:r w:rsidR="00861010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принимающие участие в турнире</w:t>
            </w: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:</w:t>
            </w:r>
          </w:p>
          <w:p w:rsidR="005E2539" w:rsidRPr="009916A9" w:rsidRDefault="000D3763" w:rsidP="007B002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lastRenderedPageBreak/>
              <w:t>- юниоры (14-16 лет) 2011-2009</w:t>
            </w:r>
            <w:r w:rsidR="005E2539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5E2539" w:rsidRPr="009916A9" w:rsidRDefault="005E2539" w:rsidP="007B002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девуш</w:t>
            </w:r>
            <w:r w:rsidR="000D3763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ки (12-14 лет) 2013-2011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5E2539" w:rsidRPr="009916A9" w:rsidRDefault="000D3763" w:rsidP="007B002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(10-12 лет) 2015-2013</w:t>
            </w:r>
            <w:r w:rsidR="005E2539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5E2539" w:rsidRPr="009916A9" w:rsidRDefault="000D3763" w:rsidP="007B002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(8-10 лет) 2017-2015</w:t>
            </w:r>
            <w:r w:rsidR="005E2539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5E2539" w:rsidRPr="009916A9" w:rsidRDefault="000D3763" w:rsidP="007B002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(6-8 лет) 2019-20117</w:t>
            </w:r>
            <w:r w:rsidR="005E2539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5E2539" w:rsidRPr="00986F64" w:rsidRDefault="000D3763" w:rsidP="007B002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(4-6 лет) 2021-2019</w:t>
            </w:r>
            <w:r w:rsidR="005E253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 </w:t>
            </w:r>
            <w:r w:rsidR="005E2539"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SUPER</w:t>
            </w:r>
            <w:r w:rsidR="005E2539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="005E2539"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KIDS</w:t>
            </w:r>
          </w:p>
          <w:p w:rsidR="005E2539" w:rsidRPr="00196BC1" w:rsidRDefault="00AB3398" w:rsidP="007B002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ж</w:t>
            </w:r>
            <w:r w:rsidR="005E253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енщины 25+, 35+</w:t>
            </w:r>
          </w:p>
          <w:p w:rsidR="005E2539" w:rsidRDefault="005E2539" w:rsidP="007B002F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Каждая участница</w:t>
            </w: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может участвовать только в одной группе и только в одной возрастной категории.</w:t>
            </w:r>
          </w:p>
          <w:p w:rsidR="005C44F7" w:rsidRDefault="005C44F7" w:rsidP="005C44F7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5C44F7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Мероприятие проводи</w:t>
            </w:r>
            <w:r w:rsidR="00F44687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тся в соответствие с Правилами, </w:t>
            </w:r>
            <w:r w:rsidR="00F44687" w:rsidRPr="00F44687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зарегистрированными в Белорусской ассоциации эстетической групповой гимнастики</w:t>
            </w:r>
            <w:r w:rsidR="00F44687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.</w:t>
            </w:r>
          </w:p>
          <w:p w:rsidR="005E2539" w:rsidRDefault="00D80C9F" w:rsidP="007B002F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         </w:t>
            </w:r>
            <w:r w:rsidR="00AE13BE" w:rsidRPr="00AE13BE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Состав ком</w:t>
            </w:r>
            <w:r w:rsidR="00AE13BE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анд формируется </w:t>
            </w:r>
            <w:r w:rsidR="005E2539" w:rsidRPr="00805834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в соответствие с правилами эстетической групповой гимнастики, зарегистрированными в Белорусской ассоциации эстетической групповой гимнастики</w:t>
            </w:r>
            <w:r w:rsidR="005E253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, а также в соответствии с п</w:t>
            </w:r>
            <w:r w:rsidR="005E2539" w:rsidRPr="0050073B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равил</w:t>
            </w:r>
            <w:r w:rsidR="005E253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ами</w:t>
            </w:r>
            <w:r w:rsidR="005E2539" w:rsidRPr="0050073B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категории </w:t>
            </w:r>
            <w:r w:rsidR="005E253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«</w:t>
            </w:r>
            <w:r w:rsidR="005E2539" w:rsidRPr="0050073B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Фестиваль</w:t>
            </w:r>
            <w:r w:rsidR="005E253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»</w:t>
            </w:r>
            <w:r w:rsidR="005E2539" w:rsidRPr="0050073B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, разработанных </w:t>
            </w:r>
            <w:r w:rsidR="00BA2E9F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ОО «ФЭГГ».</w:t>
            </w:r>
          </w:p>
          <w:p w:rsidR="005E2539" w:rsidRPr="00F44687" w:rsidRDefault="005E2539" w:rsidP="00F44687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Категория SUPER KIDS в количестве 6-20 человек, 1 тренер, 1 представитель, 1 хореограф.</w:t>
            </w:r>
          </w:p>
          <w:p w:rsidR="007B002F" w:rsidRDefault="007B002F" w:rsidP="007B002F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Участвующая организация назначает руководителя и представителя команды, которые несут ответственность за: обеспечение явки команды на церемонии открытия и закрытия, награждения; выход команды на соревновательную площадку; соблюдение командой спортивного режима, дисциплины, правил безопасного поведения в местах проведения меропр</w:t>
            </w: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и</w:t>
            </w:r>
            <w:r w:rsidRPr="007B002F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я</w:t>
            </w: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тия, проживания и питания. </w:t>
            </w:r>
          </w:p>
          <w:p w:rsidR="005E2539" w:rsidRPr="009916A9" w:rsidRDefault="00D80C9F" w:rsidP="009D1BEE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          </w:t>
            </w:r>
            <w:r w:rsidR="007B002F" w:rsidRPr="007B002F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Участники соревнований обязаны: знать и соблюдать настоящее Положение, Правила, требования об антидопинговых правилах Республики Беларусь, правила безопасного поведения; соблюдать спортивный режим, принцип честной спортивной борьбы, проявлять уважение к соперникам, судьям по спорту, болельщикам.</w:t>
            </w:r>
          </w:p>
        </w:tc>
      </w:tr>
      <w:tr w:rsidR="005E2539" w:rsidRPr="00FB4E8A" w:rsidTr="00F44687">
        <w:tc>
          <w:tcPr>
            <w:tcW w:w="1844" w:type="dxa"/>
            <w:shd w:val="clear" w:color="auto" w:fill="F8F8F8"/>
          </w:tcPr>
          <w:p w:rsidR="005E2539" w:rsidRPr="000A1E45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П</w:t>
            </w:r>
            <w:r w:rsidR="008E0EBA">
              <w:rPr>
                <w:rFonts w:asciiTheme="majorHAnsi" w:hAnsiTheme="majorHAnsi"/>
                <w:b/>
                <w:sz w:val="24"/>
                <w:szCs w:val="24"/>
              </w:rPr>
              <w:t>рограмма мероприятия</w:t>
            </w:r>
          </w:p>
        </w:tc>
        <w:tc>
          <w:tcPr>
            <w:tcW w:w="8725" w:type="dxa"/>
          </w:tcPr>
          <w:p w:rsidR="005E2539" w:rsidRPr="00253088" w:rsidRDefault="00861010" w:rsidP="005E2539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Турнир-фестиваль</w:t>
            </w:r>
            <w:r w:rsidR="005E253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проводи</w:t>
            </w:r>
            <w:r w:rsidR="005E2539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тся на основании </w:t>
            </w:r>
            <w:r w:rsidR="005E2539" w:rsidRPr="008D49A1">
              <w:rPr>
                <w:rFonts w:asciiTheme="majorHAnsi" w:hAnsiTheme="majorHAnsi"/>
                <w:color w:val="000000"/>
                <w:sz w:val="24"/>
                <w:szCs w:val="24"/>
              </w:rPr>
              <w:t>распоряжения Совета объединения «Гродненской федерации эстетиче</w:t>
            </w:r>
            <w:r w:rsidR="005E2539">
              <w:rPr>
                <w:rFonts w:asciiTheme="majorHAnsi" w:hAnsiTheme="majorHAnsi"/>
                <w:color w:val="000000"/>
                <w:sz w:val="24"/>
                <w:szCs w:val="24"/>
              </w:rPr>
              <w:t>ской групповой гимнастики» №</w:t>
            </w:r>
            <w:r w:rsidR="00457979">
              <w:rPr>
                <w:rFonts w:asciiTheme="majorHAnsi" w:hAnsiTheme="majorHAnsi"/>
                <w:color w:val="000000"/>
                <w:sz w:val="24"/>
                <w:szCs w:val="24"/>
              </w:rPr>
              <w:t>2-25 от 07.10.2025</w:t>
            </w:r>
            <w:r w:rsidR="005E2539">
              <w:rPr>
                <w:rFonts w:asciiTheme="majorHAnsi" w:hAnsiTheme="majorHAnsi"/>
                <w:color w:val="000000"/>
                <w:sz w:val="24"/>
                <w:szCs w:val="24"/>
              </w:rPr>
              <w:t>. (Календарный план 2025</w:t>
            </w:r>
            <w:r w:rsidR="00457979">
              <w:rPr>
                <w:rFonts w:asciiTheme="majorHAnsi" w:hAnsiTheme="majorHAnsi"/>
                <w:color w:val="000000"/>
                <w:sz w:val="24"/>
                <w:szCs w:val="24"/>
              </w:rPr>
              <w:t>-2026</w:t>
            </w:r>
            <w:r w:rsidR="005E2539">
              <w:rPr>
                <w:rFonts w:asciiTheme="majorHAnsi" w:hAnsiTheme="majorHAnsi"/>
                <w:color w:val="000000"/>
                <w:sz w:val="24"/>
                <w:szCs w:val="24"/>
              </w:rPr>
              <w:t>)</w:t>
            </w:r>
          </w:p>
          <w:p w:rsidR="005E2539" w:rsidRDefault="000D3763" w:rsidP="008E0EBA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14 декабря 2025</w:t>
            </w:r>
            <w:r w:rsidR="005E2539" w:rsidRPr="00464AE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г</w:t>
            </w:r>
          </w:p>
          <w:p w:rsidR="005E2539" w:rsidRPr="00DE7A57" w:rsidRDefault="005E2539" w:rsidP="005E253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-  о</w:t>
            </w:r>
            <w:r w:rsidR="00861010">
              <w:rPr>
                <w:rFonts w:asciiTheme="majorHAnsi" w:hAnsiTheme="majorHAnsi"/>
                <w:color w:val="000000"/>
                <w:sz w:val="24"/>
                <w:szCs w:val="24"/>
              </w:rPr>
              <w:t>фициальное открытие мероприятия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A27D27" w:rsidRDefault="005E2539" w:rsidP="005E253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финальные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выступления</w:t>
            </w: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во всех возрастных категориях</w:t>
            </w: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в Произвольной и Короткой Программе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а также </w:t>
            </w:r>
            <w:r w:rsidRP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категории </w:t>
            </w:r>
            <w:r w:rsidR="00A27D27">
              <w:rPr>
                <w:rFonts w:asciiTheme="majorHAnsi" w:hAnsiTheme="majorHAnsi"/>
                <w:color w:val="000000"/>
                <w:sz w:val="24"/>
                <w:szCs w:val="24"/>
              </w:rPr>
              <w:t>супер-</w:t>
            </w:r>
            <w:proofErr w:type="spellStart"/>
            <w:r w:rsidR="00A27D27">
              <w:rPr>
                <w:rFonts w:asciiTheme="majorHAnsi" w:hAnsiTheme="majorHAnsi"/>
                <w:color w:val="000000"/>
                <w:sz w:val="24"/>
                <w:szCs w:val="24"/>
              </w:rPr>
              <w:t>кидс</w:t>
            </w:r>
            <w:proofErr w:type="spellEnd"/>
            <w:r w:rsidR="00A27D2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супер-</w:t>
            </w:r>
            <w:proofErr w:type="spellStart"/>
            <w:r w:rsidR="00A27D27">
              <w:rPr>
                <w:rFonts w:asciiTheme="majorHAnsi" w:hAnsiTheme="majorHAnsi"/>
                <w:color w:val="000000"/>
                <w:sz w:val="24"/>
                <w:szCs w:val="24"/>
              </w:rPr>
              <w:t>беби</w:t>
            </w:r>
            <w:proofErr w:type="spellEnd"/>
            <w:r w:rsidR="00A27D27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5E2539" w:rsidRPr="00DE7A57" w:rsidRDefault="00A27D27" w:rsidP="005E253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="005E2539"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>ц</w:t>
            </w:r>
            <w:r w:rsidR="005E253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еремония награждения во всех возрастных категориях; </w:t>
            </w:r>
          </w:p>
          <w:p w:rsidR="008E0EBA" w:rsidRDefault="005E2539" w:rsidP="005E253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закрытия </w:t>
            </w:r>
            <w:r w:rsidR="00861010">
              <w:rPr>
                <w:rFonts w:asciiTheme="majorHAnsi" w:hAnsiTheme="majorHAnsi"/>
                <w:color w:val="000000"/>
                <w:sz w:val="24"/>
                <w:szCs w:val="24"/>
              </w:rPr>
              <w:t>мероприятия</w:t>
            </w: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5E2539" w:rsidRDefault="005E2539" w:rsidP="005E253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4A6B">
              <w:rPr>
                <w:rFonts w:asciiTheme="majorHAnsi" w:hAnsiTheme="majorHAnsi"/>
                <w:color w:val="000000"/>
                <w:sz w:val="24"/>
                <w:szCs w:val="24"/>
              </w:rPr>
              <w:t>Церемония награждения и выступлений будет проводиться поэтапно.</w:t>
            </w:r>
          </w:p>
        </w:tc>
      </w:tr>
      <w:tr w:rsidR="005E2539" w:rsidRPr="00FB4E8A" w:rsidTr="00F44687">
        <w:tc>
          <w:tcPr>
            <w:tcW w:w="1844" w:type="dxa"/>
            <w:shd w:val="clear" w:color="auto" w:fill="F8F8F8"/>
          </w:tcPr>
          <w:p w:rsidR="005E2539" w:rsidRPr="000A1E45" w:rsidRDefault="00F44687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Руководство и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организация проведения спортивно-массового мероприятия</w:t>
            </w:r>
          </w:p>
        </w:tc>
        <w:tc>
          <w:tcPr>
            <w:tcW w:w="8725" w:type="dxa"/>
          </w:tcPr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Непосредственное проведение соревнования возлагается на главную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судейскую коллегию (далее – ГСК) в составе главн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ого судьи, главного секретаря и 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их заместителей (2 человека). В состав главно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й судейской коллегии включаются 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наиболее квалифицированные судьи, имеющие оп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ыт работы судейства мероприятий 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не менее двух лет.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ГСК обеспечивает: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подбор судей по эстетическ</w:t>
            </w:r>
            <w:r w:rsidR="008E0EBA">
              <w:rPr>
                <w:rFonts w:asciiTheme="majorHAnsi" w:hAnsiTheme="majorHAnsi"/>
                <w:color w:val="000000"/>
                <w:sz w:val="24"/>
                <w:szCs w:val="24"/>
              </w:rPr>
              <w:t>ой групповой гимнастике и (или)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распределение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функций между судьями по эстетической групповой гимнастике;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соблюдение прав и выполнение обязанностей судьями, предусмотренных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законодательными актами;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допуск лиц к участию в мероприятиях согласно Положения о проведении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мероприятия с обязательным инструктажем по во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просам безопасного поведения на </w:t>
            </w:r>
            <w:r w:rsidR="00861010">
              <w:rPr>
                <w:rFonts w:asciiTheme="majorHAnsi" w:hAnsiTheme="majorHAnsi"/>
                <w:color w:val="000000"/>
                <w:sz w:val="24"/>
                <w:szCs w:val="24"/>
              </w:rPr>
              <w:t>мероприятии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занятиях физической куль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турой и спортом, профилактики и 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предупреждения травматизма, оказания первой помощи при несчастных случаях;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оформление протокола (протоколов) мероприятий;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подведение итогов и подготовку отчетной документации о проведении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мероприятия;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иные функции, связанные с судейством мероприятий, определенные</w:t>
            </w:r>
          </w:p>
          <w:p w:rsidR="00D80C9F" w:rsidRPr="00D80C9F" w:rsidRDefault="00D80C9F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организаторами.</w:t>
            </w:r>
          </w:p>
          <w:p w:rsidR="00D80C9F" w:rsidRPr="00D80C9F" w:rsidRDefault="006423E0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     </w:t>
            </w:r>
            <w:r w:rsidR="00D80C9F"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Протокол мероприятия и отчет об их проведе</w:t>
            </w:r>
            <w:r w:rsidR="00D80C9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нии представляются главным </w:t>
            </w:r>
            <w:r w:rsidR="00D80C9F"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судьей мероприятия его организаторам в т</w:t>
            </w:r>
            <w:r w:rsidR="00D80C9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рехдневный срок после окончания </w:t>
            </w:r>
            <w:r w:rsidR="00D80C9F"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мероприятия.</w:t>
            </w:r>
          </w:p>
          <w:p w:rsidR="00D80C9F" w:rsidRPr="00D80C9F" w:rsidRDefault="006423E0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     </w:t>
            </w:r>
            <w:r w:rsidR="00D80C9F"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Ответственность за техническую подготовку мест организации и</w:t>
            </w:r>
          </w:p>
          <w:p w:rsidR="00D80C9F" w:rsidRDefault="008E0EBA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проведения турнира</w:t>
            </w:r>
            <w:r w:rsidR="00D80C9F"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возлагается на Объеди</w:t>
            </w:r>
            <w:r w:rsidR="00D80C9F">
              <w:rPr>
                <w:rFonts w:asciiTheme="majorHAnsi" w:hAnsiTheme="majorHAnsi"/>
                <w:color w:val="000000"/>
                <w:sz w:val="24"/>
                <w:szCs w:val="24"/>
              </w:rPr>
              <w:t>нение, совместно с ГСК, которые определены для их проведения.</w:t>
            </w:r>
          </w:p>
          <w:p w:rsidR="00D80C9F" w:rsidRDefault="006423E0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     </w:t>
            </w:r>
            <w:r w:rsidR="00D80C9F"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Организатору предоставляется право изм</w:t>
            </w:r>
            <w:r w:rsidR="008E0EBA">
              <w:rPr>
                <w:rFonts w:asciiTheme="majorHAnsi" w:hAnsiTheme="majorHAnsi"/>
                <w:color w:val="000000"/>
                <w:sz w:val="24"/>
                <w:szCs w:val="24"/>
              </w:rPr>
              <w:t>енения сроков, мест и программы проведения турнира</w:t>
            </w:r>
            <w:r w:rsidR="00D80C9F" w:rsidRPr="00D80C9F">
              <w:rPr>
                <w:rFonts w:asciiTheme="majorHAnsi" w:hAnsiTheme="majorHAnsi"/>
                <w:color w:val="000000"/>
                <w:sz w:val="24"/>
                <w:szCs w:val="24"/>
              </w:rPr>
              <w:t>, согласно поданным заявкам на участие</w:t>
            </w:r>
            <w:r w:rsidR="008E0EBA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5E2539" w:rsidRPr="00074483" w:rsidRDefault="006423E0" w:rsidP="006423E0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     </w:t>
            </w:r>
            <w:r w:rsidR="005E2539" w:rsidRPr="00754ED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Каждая организация или клуб (школа), которая представляет свои команды на </w:t>
            </w:r>
            <w:r w:rsidR="00861010">
              <w:rPr>
                <w:rFonts w:asciiTheme="majorHAnsi" w:hAnsiTheme="majorHAnsi"/>
                <w:color w:val="000000"/>
                <w:sz w:val="24"/>
                <w:szCs w:val="24"/>
              </w:rPr>
              <w:t>мероприятии</w:t>
            </w:r>
            <w:r w:rsidR="00D80C9F">
              <w:rPr>
                <w:rFonts w:asciiTheme="majorHAnsi" w:hAnsiTheme="majorHAnsi"/>
                <w:color w:val="000000"/>
                <w:sz w:val="24"/>
                <w:szCs w:val="24"/>
              </w:rPr>
              <w:t>, обязаны</w:t>
            </w:r>
            <w:r w:rsidR="005E2539" w:rsidRPr="00754ED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предоставить, как минимум одного или двух судей на весь период проведения </w:t>
            </w:r>
            <w:r w:rsidR="00861010">
              <w:rPr>
                <w:rFonts w:asciiTheme="majorHAnsi" w:hAnsiTheme="majorHAnsi"/>
                <w:color w:val="000000"/>
                <w:sz w:val="24"/>
                <w:szCs w:val="24"/>
              </w:rPr>
              <w:t>турнира</w:t>
            </w:r>
            <w:r w:rsidR="005E2539" w:rsidRPr="00754ED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в каждой возрастной категории.  </w:t>
            </w:r>
          </w:p>
        </w:tc>
      </w:tr>
      <w:tr w:rsidR="005E2539" w:rsidRPr="00FB4E8A" w:rsidTr="00F44687">
        <w:tc>
          <w:tcPr>
            <w:tcW w:w="1844" w:type="dxa"/>
            <w:shd w:val="clear" w:color="auto" w:fill="F8F8F8"/>
          </w:tcPr>
          <w:p w:rsidR="005E2539" w:rsidRPr="000A1E45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Награждение </w:t>
            </w:r>
          </w:p>
        </w:tc>
        <w:tc>
          <w:tcPr>
            <w:tcW w:w="8725" w:type="dxa"/>
          </w:tcPr>
          <w:p w:rsidR="00722B36" w:rsidRPr="00722B36" w:rsidRDefault="00171816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Победители определяются согласно номинациям</w:t>
            </w:r>
            <w:r w:rsidR="00722B36" w:rsidRPr="00722B36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22B36" w:rsidRPr="00722B36">
              <w:rPr>
                <w:rFonts w:asciiTheme="majorHAnsi" w:hAnsiTheme="majorHAnsi"/>
                <w:sz w:val="24"/>
                <w:szCs w:val="24"/>
              </w:rPr>
              <w:t>Все у</w:t>
            </w:r>
            <w:r w:rsidR="00722B36">
              <w:rPr>
                <w:rFonts w:asciiTheme="majorHAnsi" w:hAnsiTheme="majorHAnsi"/>
                <w:sz w:val="24"/>
                <w:szCs w:val="24"/>
              </w:rPr>
              <w:t xml:space="preserve">частники награждаются памятными </w:t>
            </w:r>
            <w:r w:rsidR="00722B36" w:rsidRPr="00722B36">
              <w:rPr>
                <w:rFonts w:asciiTheme="majorHAnsi" w:hAnsiTheme="majorHAnsi"/>
                <w:sz w:val="24"/>
                <w:szCs w:val="24"/>
              </w:rPr>
              <w:t>призами.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22B36" w:rsidRPr="00722B36">
              <w:rPr>
                <w:rFonts w:asciiTheme="majorHAnsi" w:hAnsiTheme="majorHAnsi"/>
                <w:sz w:val="24"/>
                <w:szCs w:val="24"/>
              </w:rPr>
              <w:t>Дополнительно могут устанавливаться призы спонсорами и другими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22B36" w:rsidRPr="00722B36">
              <w:rPr>
                <w:rFonts w:asciiTheme="majorHAnsi" w:hAnsiTheme="majorHAnsi"/>
                <w:sz w:val="24"/>
                <w:szCs w:val="24"/>
              </w:rPr>
              <w:t>организациями.</w:t>
            </w:r>
          </w:p>
          <w:p w:rsidR="00722B36" w:rsidRPr="00722B36" w:rsidRDefault="00D80C9F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 w:rsidR="00722B36" w:rsidRPr="00722B36">
              <w:rPr>
                <w:rFonts w:asciiTheme="majorHAnsi" w:hAnsiTheme="majorHAnsi"/>
                <w:sz w:val="24"/>
                <w:szCs w:val="24"/>
              </w:rPr>
              <w:t>В случае нарушения участниками (членами команд) спортивного режима</w:t>
            </w:r>
          </w:p>
          <w:p w:rsidR="00722B36" w:rsidRPr="00722B36" w:rsidRDefault="00722B36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22B36">
              <w:rPr>
                <w:rFonts w:asciiTheme="majorHAnsi" w:hAnsiTheme="majorHAnsi"/>
                <w:sz w:val="24"/>
                <w:szCs w:val="24"/>
              </w:rPr>
              <w:t>и правил безопа</w:t>
            </w:r>
            <w:r w:rsidR="008E0EBA">
              <w:rPr>
                <w:rFonts w:asciiTheme="majorHAnsi" w:hAnsiTheme="majorHAnsi"/>
                <w:sz w:val="24"/>
                <w:szCs w:val="24"/>
              </w:rPr>
              <w:t>сного поведения во время турнира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участники (члены команд) </w:t>
            </w:r>
            <w:r w:rsidRPr="00722B36">
              <w:rPr>
                <w:rFonts w:asciiTheme="majorHAnsi" w:hAnsiTheme="majorHAnsi"/>
                <w:sz w:val="24"/>
                <w:szCs w:val="24"/>
              </w:rPr>
              <w:t>будут дисквалифицированы,</w:t>
            </w:r>
            <w:r w:rsidR="00FE4C85">
              <w:rPr>
                <w:rFonts w:asciiTheme="majorHAnsi" w:hAnsiTheme="majorHAnsi"/>
                <w:sz w:val="24"/>
                <w:szCs w:val="24"/>
              </w:rPr>
              <w:t xml:space="preserve"> а</w:t>
            </w:r>
            <w:r w:rsidRPr="00722B36">
              <w:rPr>
                <w:rFonts w:asciiTheme="majorHAnsi" w:hAnsiTheme="majorHAnsi"/>
                <w:sz w:val="24"/>
                <w:szCs w:val="24"/>
              </w:rPr>
              <w:t xml:space="preserve"> их резу</w:t>
            </w:r>
            <w:r w:rsidR="00B57761">
              <w:rPr>
                <w:rFonts w:asciiTheme="majorHAnsi" w:hAnsiTheme="majorHAnsi"/>
                <w:sz w:val="24"/>
                <w:szCs w:val="24"/>
              </w:rPr>
              <w:t xml:space="preserve">льтаты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будут </w:t>
            </w:r>
            <w:r w:rsidRPr="00722B36">
              <w:rPr>
                <w:rFonts w:asciiTheme="majorHAnsi" w:hAnsiTheme="majorHAnsi"/>
                <w:sz w:val="24"/>
                <w:szCs w:val="24"/>
              </w:rPr>
              <w:t>аннулированы.</w:t>
            </w:r>
          </w:p>
          <w:p w:rsidR="00722B36" w:rsidRPr="00722B36" w:rsidRDefault="00D80C9F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722B36" w:rsidRPr="00722B36">
              <w:rPr>
                <w:rFonts w:asciiTheme="majorHAnsi" w:hAnsiTheme="majorHAnsi"/>
                <w:sz w:val="24"/>
                <w:szCs w:val="24"/>
              </w:rPr>
              <w:t>Руководители и представители команд за аналогичные нарушения будут</w:t>
            </w:r>
          </w:p>
          <w:p w:rsidR="00722B36" w:rsidRPr="00722B36" w:rsidRDefault="00722B36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22B36">
              <w:rPr>
                <w:rFonts w:asciiTheme="majorHAnsi" w:hAnsiTheme="majorHAnsi"/>
                <w:sz w:val="24"/>
                <w:szCs w:val="24"/>
              </w:rPr>
              <w:t>отстранены от участия на весь период прове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дения мероприятия, и в адрес их </w:t>
            </w:r>
            <w:r w:rsidRPr="00722B36">
              <w:rPr>
                <w:rFonts w:asciiTheme="majorHAnsi" w:hAnsiTheme="majorHAnsi"/>
                <w:sz w:val="24"/>
                <w:szCs w:val="24"/>
              </w:rPr>
              <w:t>организаций будут направлены соответ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ствующие письма с рекомендацией </w:t>
            </w:r>
            <w:r w:rsidRPr="00722B36">
              <w:rPr>
                <w:rFonts w:asciiTheme="majorHAnsi" w:hAnsiTheme="majorHAnsi"/>
                <w:sz w:val="24"/>
                <w:szCs w:val="24"/>
              </w:rPr>
              <w:t>применить по отношению к ним меры дисциплинарного взыскания.</w:t>
            </w:r>
          </w:p>
          <w:p w:rsidR="00722B36" w:rsidRPr="00722B36" w:rsidRDefault="00D80C9F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</w:t>
            </w:r>
            <w:r w:rsidR="00722B36" w:rsidRPr="00722B36">
              <w:rPr>
                <w:rFonts w:asciiTheme="majorHAnsi" w:hAnsiTheme="majorHAnsi"/>
                <w:sz w:val="24"/>
                <w:szCs w:val="24"/>
              </w:rPr>
              <w:t>Решение о дисквалификации и отстранении участников (членов команд),</w:t>
            </w:r>
          </w:p>
          <w:p w:rsidR="00722B36" w:rsidRPr="00722B36" w:rsidRDefault="00722B36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22B36">
              <w:rPr>
                <w:rFonts w:asciiTheme="majorHAnsi" w:hAnsiTheme="majorHAnsi"/>
                <w:sz w:val="24"/>
                <w:szCs w:val="24"/>
              </w:rPr>
              <w:t>руководителей и представителей команд принимают ГСК, с обязательным</w:t>
            </w:r>
          </w:p>
          <w:p w:rsidR="005E2539" w:rsidRPr="000A1E45" w:rsidRDefault="00722B36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22B36">
              <w:rPr>
                <w:rFonts w:asciiTheme="majorHAnsi" w:hAnsiTheme="majorHAnsi"/>
                <w:sz w:val="24"/>
                <w:szCs w:val="24"/>
              </w:rPr>
              <w:t>оформлением протокола (протоколов) и доводится до сведения руководителей 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22B36">
              <w:rPr>
                <w:rFonts w:asciiTheme="majorHAnsi" w:hAnsiTheme="majorHAnsi"/>
                <w:sz w:val="24"/>
                <w:szCs w:val="24"/>
              </w:rPr>
              <w:t>представителей команд, участвующих органи</w:t>
            </w:r>
            <w:r w:rsidR="00861010">
              <w:rPr>
                <w:rFonts w:asciiTheme="majorHAnsi" w:hAnsiTheme="majorHAnsi"/>
                <w:sz w:val="24"/>
                <w:szCs w:val="24"/>
              </w:rPr>
              <w:t>заций, организатора мероприятия</w:t>
            </w:r>
            <w:r w:rsidRPr="00722B36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5E2539" w:rsidRPr="00FB4E8A" w:rsidTr="00F44687">
        <w:tc>
          <w:tcPr>
            <w:tcW w:w="1844" w:type="dxa"/>
            <w:shd w:val="clear" w:color="auto" w:fill="F8F8F8"/>
          </w:tcPr>
          <w:p w:rsidR="00722B36" w:rsidRDefault="002369BD" w:rsidP="00722B3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Порядок и сроки подачи заявок</w:t>
            </w:r>
          </w:p>
          <w:p w:rsidR="00722B36" w:rsidRDefault="00722B36" w:rsidP="00722B3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22B36" w:rsidRDefault="00722B36" w:rsidP="00722B3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369BD" w:rsidRDefault="002369BD" w:rsidP="002369BD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369BD" w:rsidRDefault="002369BD" w:rsidP="002369BD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369BD" w:rsidRDefault="002369BD" w:rsidP="002369BD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369BD" w:rsidRDefault="002369BD" w:rsidP="002369BD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369BD" w:rsidRDefault="002369BD" w:rsidP="002369BD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Pr="000A1E45" w:rsidRDefault="002369BD" w:rsidP="002369BD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Условия приема и допуск лиц и команд для участия</w:t>
            </w:r>
            <w:r w:rsidR="00722B36" w:rsidRPr="00722B3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25" w:type="dxa"/>
          </w:tcPr>
          <w:p w:rsidR="009D7055" w:rsidRPr="009D7055" w:rsidRDefault="00987F0E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      </w:t>
            </w:r>
            <w:r w:rsidR="009D7055"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Направление участников на мероприятие осуществляется участвующими</w:t>
            </w:r>
          </w:p>
          <w:p w:rsidR="009D7055" w:rsidRPr="009D7055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организациями (для судей по спорту – направляющими организациями).</w:t>
            </w:r>
          </w:p>
          <w:p w:rsidR="009D7055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Ответственность за оф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ормление и своевременную подачу </w:t>
            </w: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предварительных именных заяво</w:t>
            </w:r>
            <w:r w:rsidR="008E0EBA">
              <w:rPr>
                <w:rFonts w:asciiTheme="majorHAnsi" w:hAnsiTheme="majorHAnsi"/>
                <w:color w:val="000000"/>
                <w:sz w:val="24"/>
                <w:szCs w:val="24"/>
              </w:rPr>
              <w:t>к на участие в турнире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по установленной </w:t>
            </w: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форме возлагается на участвующие организации</w:t>
            </w:r>
            <w:r w:rsidR="00341882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9D7055" w:rsidRPr="009D7055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Заявку команды на участие необходи</w:t>
            </w:r>
            <w:r w:rsidR="004D09EC">
              <w:rPr>
                <w:rFonts w:asciiTheme="majorHAnsi" w:hAnsiTheme="majorHAnsi"/>
                <w:color w:val="000000"/>
                <w:sz w:val="24"/>
                <w:szCs w:val="24"/>
              </w:rPr>
              <w:t>мо оформить до 22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ноября</w:t>
            </w:r>
            <w:r w:rsidR="00FE4C8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2025</w:t>
            </w: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по</w:t>
            </w:r>
          </w:p>
          <w:p w:rsidR="009D7055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установленной форме.</w:t>
            </w:r>
          </w:p>
          <w:p w:rsidR="009D7055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ССЫЛКА на регистрацию:</w:t>
            </w:r>
          </w:p>
          <w:p w:rsidR="006876EE" w:rsidRPr="006876EE" w:rsidRDefault="00B63AE8" w:rsidP="00105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6876EE" w:rsidRPr="006876E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https://docs.google.com/forms/d/e/1FAIpQLSeibXrjKl4AasOEL09Tu4VrCe27rLftwGQo7Juw2w5QgeUqdg/viewform?usp=header</w:t>
              </w:r>
            </w:hyperlink>
            <w:r w:rsidR="006876EE" w:rsidRPr="00687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7055" w:rsidRDefault="007676A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29 ноября</w:t>
            </w:r>
            <w:r w:rsidR="00FE4C8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2025</w:t>
            </w:r>
            <w:r w:rsidR="005E2539"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5E253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года </w:t>
            </w:r>
            <w:r w:rsidR="005E2539"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прием заявок будет </w:t>
            </w:r>
            <w:r w:rsidR="005E2539">
              <w:rPr>
                <w:rFonts w:asciiTheme="majorHAnsi" w:hAnsiTheme="majorHAnsi"/>
                <w:color w:val="000000"/>
                <w:sz w:val="24"/>
                <w:szCs w:val="24"/>
              </w:rPr>
              <w:t>закрыт</w:t>
            </w:r>
            <w:r w:rsidR="000E4486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9D7055" w:rsidRPr="00105667" w:rsidRDefault="000E4486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     </w:t>
            </w:r>
            <w:r w:rsidR="009D7055" w:rsidRPr="008E0EBA"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  <w:t>Руководители и представители к</w:t>
            </w:r>
            <w:r w:rsidR="00E01ECB" w:rsidRPr="008E0EBA"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  <w:t>оманд</w:t>
            </w:r>
            <w:r w:rsidR="00105667"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  <w:t xml:space="preserve">, </w:t>
            </w:r>
            <w:proofErr w:type="gramStart"/>
            <w:r w:rsidR="00105667"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  <w:t xml:space="preserve">заранее, </w:t>
            </w:r>
            <w:r w:rsidR="00E01ECB" w:rsidRPr="008E0EBA"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  <w:t xml:space="preserve"> </w:t>
            </w:r>
            <w:r w:rsidR="00105667"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  <w:t>в</w:t>
            </w:r>
            <w:proofErr w:type="gramEnd"/>
            <w:r w:rsidR="00105667"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  <w:t xml:space="preserve"> день проведения или </w:t>
            </w:r>
            <w:r w:rsidR="00E01ECB" w:rsidRPr="008E0EBA"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  <w:t>до проведения мероприятия</w:t>
            </w:r>
            <w:r w:rsidR="00105667"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  <w:t xml:space="preserve"> </w:t>
            </w:r>
            <w:r w:rsidR="009D7055" w:rsidRPr="008E0EBA">
              <w:rPr>
                <w:rFonts w:asciiTheme="majorHAnsi" w:hAnsiTheme="majorHAnsi"/>
                <w:color w:val="000000"/>
                <w:sz w:val="24"/>
                <w:szCs w:val="24"/>
                <w:u w:val="single"/>
              </w:rPr>
              <w:t>предоставляют следующие документы</w:t>
            </w:r>
            <w:r w:rsidR="009D7055"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:</w:t>
            </w:r>
          </w:p>
          <w:p w:rsidR="009D7055" w:rsidRPr="009D7055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="00E01EC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оригинал - </w:t>
            </w: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з</w:t>
            </w:r>
            <w:r w:rsidR="008E0EBA">
              <w:rPr>
                <w:rFonts w:asciiTheme="majorHAnsi" w:hAnsiTheme="majorHAnsi"/>
                <w:color w:val="000000"/>
                <w:sz w:val="24"/>
                <w:szCs w:val="24"/>
              </w:rPr>
              <w:t>аявку на участие в турнире</w:t>
            </w: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, с о</w:t>
            </w:r>
            <w:r w:rsidR="00E01EC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тметкой медицинского работника, </w:t>
            </w: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подписанные руководителем группы, в за</w:t>
            </w:r>
            <w:r w:rsidR="00E01EC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явках необходимо указать точное </w:t>
            </w: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количество участников (тренеров, гимнасток)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10566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(Приложение №1);</w:t>
            </w:r>
          </w:p>
          <w:p w:rsidR="009D7055" w:rsidRPr="009D7055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копию полиса страхования жизни и здоровья участников от несчастных</w:t>
            </w:r>
          </w:p>
          <w:p w:rsidR="009D7055" w:rsidRDefault="008E0EBA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случаев на дни турнира</w:t>
            </w:r>
            <w:r w:rsidR="009D7055"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105667" w:rsidRPr="009D7055" w:rsidRDefault="00105667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 С</w:t>
            </w:r>
            <w:r w:rsidRPr="00105667">
              <w:rPr>
                <w:rFonts w:asciiTheme="majorHAnsi" w:hAnsiTheme="majorHAnsi"/>
                <w:color w:val="000000"/>
                <w:sz w:val="24"/>
                <w:szCs w:val="24"/>
              </w:rPr>
              <w:t>огласие родит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елей (законных представителей) </w:t>
            </w:r>
            <w:r w:rsidRPr="0010566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на участие несовершеннолетнего в спортивно-массовых и иных мероприятиях, проводимых ОО «Гродненская федерация эстетической групповой гимнастики» </w:t>
            </w:r>
            <w:r w:rsidRPr="0010566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(Приложение 3).</w:t>
            </w:r>
          </w:p>
          <w:p w:rsidR="009D7055" w:rsidRPr="009D7055" w:rsidRDefault="000E4486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      </w:t>
            </w:r>
            <w:r w:rsidR="009D7055"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В случае отсутствия отметки медицинского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работника в заявке (Приложение </w:t>
            </w:r>
            <w:r w:rsidR="009D7055"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№1) руководитель группы предоставляет копии </w:t>
            </w:r>
            <w:r w:rsidR="009D705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медицинских справок о состоянии </w:t>
            </w:r>
            <w:r w:rsidR="009D7055"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здоровья на каждого уч</w:t>
            </w:r>
            <w:r w:rsidR="009D705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астника по форме, установленной Министерством </w:t>
            </w:r>
            <w:r w:rsidR="009D7055"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здравоохранения Республики Белар</w:t>
            </w:r>
            <w:r w:rsidR="009D705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усь (постановление Министерства </w:t>
            </w:r>
            <w:r w:rsidR="009D7055"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здравоохранения Республики Беларусь от 09.07.2010 № 92).</w:t>
            </w:r>
          </w:p>
          <w:p w:rsidR="009D7055" w:rsidRPr="009D7055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       </w:t>
            </w: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При не предоставлении документов или копий документов,</w:t>
            </w:r>
          </w:p>
          <w:p w:rsidR="009D7055" w:rsidRPr="009D7055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несоответствующего комплектования документов, указанных в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настоящем Положении</w:t>
            </w: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, член коман</w:t>
            </w:r>
            <w:r w:rsidR="008E0EBA">
              <w:rPr>
                <w:rFonts w:asciiTheme="majorHAnsi" w:hAnsiTheme="majorHAnsi"/>
                <w:color w:val="000000"/>
                <w:sz w:val="24"/>
                <w:szCs w:val="24"/>
              </w:rPr>
              <w:t>ды и (или) команда к участию в турнире</w:t>
            </w: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не</w:t>
            </w:r>
          </w:p>
          <w:p w:rsidR="009D7055" w:rsidRPr="00CB0BE6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допускается</w:t>
            </w:r>
            <w:r w:rsidR="008E0EBA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5E2539" w:rsidRPr="00CB0BE6" w:rsidRDefault="00E01ECB" w:rsidP="00105667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Дополнительные условия </w:t>
            </w:r>
            <w:r w:rsidR="009D705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для </w:t>
            </w:r>
            <w:r w:rsidR="002369BD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регистрации</w:t>
            </w:r>
            <w:r w:rsidR="005E2539" w:rsidRPr="00CB0B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:</w:t>
            </w:r>
          </w:p>
          <w:p w:rsidR="009D7055" w:rsidRDefault="005E2539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1.        </w:t>
            </w:r>
            <w:r w:rsidR="00E01ECB">
              <w:rPr>
                <w:rFonts w:asciiTheme="majorHAnsi" w:hAnsiTheme="majorHAnsi"/>
                <w:color w:val="000000"/>
                <w:sz w:val="24"/>
                <w:szCs w:val="24"/>
              </w:rPr>
              <w:t>Обязательная э</w:t>
            </w:r>
            <w:r w:rsidRPr="00F2775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лектронная регистрация для участия в </w:t>
            </w:r>
            <w:r w:rsidR="00861010">
              <w:rPr>
                <w:rFonts w:asciiTheme="majorHAnsi" w:hAnsiTheme="majorHAnsi"/>
                <w:color w:val="000000"/>
                <w:sz w:val="24"/>
                <w:szCs w:val="24"/>
              </w:rPr>
              <w:t>турнире</w:t>
            </w:r>
            <w:r w:rsidR="009D7055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9D7055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D7055">
              <w:rPr>
                <w:rFonts w:asciiTheme="majorHAnsi" w:hAnsiTheme="majorHAnsi"/>
                <w:color w:val="000000"/>
                <w:sz w:val="24"/>
                <w:szCs w:val="24"/>
              </w:rPr>
              <w:t>ССЫЛКА на регистрацию:</w:t>
            </w:r>
          </w:p>
          <w:p w:rsidR="006876EE" w:rsidRPr="009D7055" w:rsidRDefault="00B63AE8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hyperlink r:id="rId13" w:history="1">
              <w:r w:rsidR="006876EE" w:rsidRPr="00672037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https://docs.google.com/forms/d/e/1FAIpQLSeibXrjKl4AasOEL09Tu4VrCe27rLftwGQo7Juw2w5QgeUqdg/viewform?usp=header</w:t>
              </w:r>
            </w:hyperlink>
            <w:r w:rsidR="006876EE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5E2539" w:rsidRPr="00A21472" w:rsidRDefault="005E2539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2.          Представление команды </w:t>
            </w:r>
            <w:r w:rsidRPr="0010566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(Приложение №2)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–ра</w:t>
            </w:r>
            <w:r w:rsidR="00E01ECB">
              <w:rPr>
                <w:rFonts w:asciiTheme="majorHAnsi" w:hAnsiTheme="majorHAnsi"/>
                <w:color w:val="000000"/>
                <w:sz w:val="24"/>
                <w:szCs w:val="24"/>
              </w:rPr>
              <w:t>спечатка документа не требуется (</w:t>
            </w:r>
            <w:r w:rsidR="00E01ECB" w:rsidRPr="00E01EC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загружается в </w:t>
            </w:r>
            <w:proofErr w:type="spellStart"/>
            <w:r w:rsidR="00E01ECB" w:rsidRPr="00E01ECB">
              <w:rPr>
                <w:rFonts w:asciiTheme="majorHAnsi" w:hAnsiTheme="majorHAnsi"/>
                <w:color w:val="000000"/>
                <w:sz w:val="24"/>
                <w:szCs w:val="24"/>
              </w:rPr>
              <w:t>гугл</w:t>
            </w:r>
            <w:proofErr w:type="spellEnd"/>
            <w:r w:rsidR="00E01ECB" w:rsidRPr="00E01ECB">
              <w:rPr>
                <w:rFonts w:asciiTheme="majorHAnsi" w:hAnsiTheme="majorHAnsi"/>
                <w:color w:val="000000"/>
                <w:sz w:val="24"/>
                <w:szCs w:val="24"/>
              </w:rPr>
              <w:t>-форме при регистрации участников</w:t>
            </w:r>
            <w:r w:rsidR="00E01ECB">
              <w:rPr>
                <w:rFonts w:asciiTheme="majorHAnsi" w:hAnsiTheme="majorHAnsi"/>
                <w:color w:val="000000"/>
                <w:sz w:val="24"/>
                <w:szCs w:val="24"/>
              </w:rPr>
              <w:t>)</w:t>
            </w:r>
          </w:p>
          <w:p w:rsidR="005E2539" w:rsidRPr="00A21472" w:rsidRDefault="005E2539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3.          Музыкальное сопровождение прикрепить к заявке </w:t>
            </w:r>
            <w:r w:rsidR="009D7055">
              <w:rPr>
                <w:rFonts w:asciiTheme="majorHAnsi" w:hAnsiTheme="majorHAnsi"/>
                <w:color w:val="000000"/>
                <w:sz w:val="24"/>
                <w:szCs w:val="24"/>
              </w:rPr>
              <w:t>при регистрации команды</w:t>
            </w:r>
            <w:r w:rsidR="00E01ECB">
              <w:rPr>
                <w:rFonts w:asciiTheme="majorHAnsi" w:hAnsiTheme="majorHAnsi"/>
                <w:color w:val="000000"/>
                <w:sz w:val="24"/>
                <w:szCs w:val="24"/>
              </w:rPr>
              <w:t>,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или предоставить н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а </w:t>
            </w:r>
            <w:r w:rsidR="00861010">
              <w:rPr>
                <w:rFonts w:asciiTheme="majorHAnsi" w:hAnsiTheme="majorHAnsi"/>
                <w:color w:val="000000"/>
                <w:sz w:val="24"/>
                <w:szCs w:val="24"/>
              </w:rPr>
              <w:t>носителе перед началом мероприятия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. Ответственность за отсутствие и качество записи музыкального сопровождения на турнире несут представители данной команды.</w:t>
            </w:r>
          </w:p>
          <w:p w:rsidR="00105667" w:rsidRPr="000A1E45" w:rsidRDefault="009D7055" w:rsidP="00105667">
            <w:pPr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  <w:r w:rsidR="005E2539"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        </w:t>
            </w:r>
            <w:r w:rsidR="00E01EC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Копия квитанции </w:t>
            </w:r>
            <w:r w:rsidR="005E2539"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об оп</w:t>
            </w:r>
            <w:r w:rsidR="005E2539">
              <w:rPr>
                <w:rFonts w:asciiTheme="majorHAnsi" w:hAnsiTheme="majorHAnsi"/>
                <w:color w:val="000000"/>
                <w:sz w:val="24"/>
                <w:szCs w:val="24"/>
              </w:rPr>
              <w:t>лате взноса</w:t>
            </w:r>
            <w:r w:rsidR="005E2539"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с указанием названия команды, города. </w:t>
            </w:r>
          </w:p>
        </w:tc>
      </w:tr>
      <w:tr w:rsidR="005E2539" w:rsidRPr="00FB4E8A" w:rsidTr="00F44687">
        <w:tc>
          <w:tcPr>
            <w:tcW w:w="1844" w:type="dxa"/>
            <w:shd w:val="clear" w:color="auto" w:fill="F8F8F8"/>
          </w:tcPr>
          <w:p w:rsidR="005E2539" w:rsidRPr="000A1E45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финансирования</w:t>
            </w:r>
          </w:p>
        </w:tc>
        <w:tc>
          <w:tcPr>
            <w:tcW w:w="8725" w:type="dxa"/>
          </w:tcPr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 на проведение мероприятия предусматриваются в смете-отчете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расходов, утверждаемой организатором одновр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еменно с утверждением Положения 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не менее чем за месяц до проведения мероприятия (далее – смета-отчет).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Смета-отчет может корректироваться по итогам проведения мероприятий.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Денежные средства сформированные из источников финансирования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мероприятия в соответствии с утвержденн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ой организатором сметой-отчетом 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используется на: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- оплату организационных расходов, связанных с проведением мероприятия, 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том числе услуг и работ лиц деятельность к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оторых направлена на проведение 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мероприятия;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- рекламу мероприятия, оплату публикаций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о проведении мероприятия и его участниках, другого 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материала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,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размещаемого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в печатных изданиях, средствах 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массовой информации, сети Интернет;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- оплату почтовых и канцелярских расходов, печатной и сувенирной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продукции, других расходов по решению организатора;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- расходы, связанные с участием в мероприятии (транспортные, питание,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проживание, прочие услуги по исполнению судейских функц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ий), а также некоторые 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расходы, внесенные в смету и 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связанные с участием в мероприят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и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я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;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- и другие расходы, 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непосредственно связанные с деятельностью или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организацией мероприятия.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     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Суммы оплаты расходов мероприятия определяются по фактическим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расходам и (или) смете-отчету, составленной на т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е или иные затраты, связанные с 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проведением мероприятия.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cr/>
              <w:t>Расходы по командированию для участия в мероприятии (проезд, питание,</w:t>
            </w:r>
          </w:p>
          <w:p w:rsidR="007B002F" w:rsidRPr="007B002F" w:rsidRDefault="007B002F" w:rsidP="00105667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размещение и страхование) участников, трен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еров обеспечивают командирующие </w:t>
            </w:r>
            <w:r w:rsidRPr="007B002F">
              <w:rPr>
                <w:rFonts w:asciiTheme="majorHAnsi" w:hAnsiTheme="majorHAnsi" w:cs="Arial"/>
                <w:color w:val="000000"/>
                <w:sz w:val="24"/>
                <w:szCs w:val="24"/>
              </w:rPr>
              <w:t>организации.</w:t>
            </w:r>
          </w:p>
        </w:tc>
      </w:tr>
      <w:tr w:rsidR="005E2539" w:rsidRPr="00FB4E8A" w:rsidTr="00F44687">
        <w:tc>
          <w:tcPr>
            <w:tcW w:w="1844" w:type="dxa"/>
            <w:shd w:val="clear" w:color="auto" w:fill="F8F8F8"/>
          </w:tcPr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55CEF" w:rsidRDefault="00955CEF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55CEF" w:rsidRDefault="00955CEF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55CEF" w:rsidRDefault="00955CEF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F44687" w:rsidRDefault="00F44687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F44687" w:rsidRDefault="00F44687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E76D2" w:rsidRDefault="004E76D2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E76D2" w:rsidRDefault="004E76D2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E76D2" w:rsidRDefault="004E76D2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2369BD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</w:t>
            </w: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E2539" w:rsidRPr="000A1E45" w:rsidRDefault="005E2539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25" w:type="dxa"/>
          </w:tcPr>
          <w:p w:rsidR="007B002F" w:rsidRPr="007B002F" w:rsidRDefault="007B002F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B002F">
              <w:rPr>
                <w:rFonts w:asciiTheme="majorHAnsi" w:hAnsiTheme="majorHAnsi"/>
                <w:sz w:val="24"/>
                <w:szCs w:val="24"/>
              </w:rPr>
              <w:lastRenderedPageBreak/>
              <w:t>Для всех участников турнира, заявленных в числе команды,</w:t>
            </w:r>
          </w:p>
          <w:p w:rsidR="00722B36" w:rsidRDefault="007B002F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B002F">
              <w:rPr>
                <w:rFonts w:asciiTheme="majorHAnsi" w:hAnsiTheme="majorHAnsi"/>
                <w:sz w:val="24"/>
                <w:szCs w:val="24"/>
              </w:rPr>
              <w:t>заявочн</w:t>
            </w:r>
            <w:r w:rsidR="00FE4C85">
              <w:rPr>
                <w:rFonts w:asciiTheme="majorHAnsi" w:hAnsiTheme="majorHAnsi"/>
                <w:sz w:val="24"/>
                <w:szCs w:val="24"/>
              </w:rPr>
              <w:t xml:space="preserve">ый стартовый взнос </w:t>
            </w:r>
            <w:r w:rsidR="00F3798B">
              <w:rPr>
                <w:rFonts w:asciiTheme="majorHAnsi" w:hAnsiTheme="majorHAnsi"/>
                <w:sz w:val="24"/>
                <w:szCs w:val="24"/>
              </w:rPr>
              <w:t xml:space="preserve">для участия </w:t>
            </w:r>
            <w:r w:rsidR="00FE4C85">
              <w:rPr>
                <w:rFonts w:asciiTheme="majorHAnsi" w:hAnsiTheme="majorHAnsi"/>
                <w:sz w:val="24"/>
                <w:szCs w:val="24"/>
              </w:rPr>
              <w:t>составляет 70</w:t>
            </w:r>
            <w:r w:rsidRPr="007B002F">
              <w:rPr>
                <w:rFonts w:asciiTheme="majorHAnsi" w:hAnsiTheme="majorHAnsi"/>
                <w:sz w:val="24"/>
                <w:szCs w:val="24"/>
              </w:rPr>
              <w:t xml:space="preserve"> белорусских рублей. </w:t>
            </w:r>
          </w:p>
          <w:p w:rsidR="007B002F" w:rsidRPr="007B002F" w:rsidRDefault="00722B36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Оплата </w:t>
            </w:r>
            <w:r w:rsidR="007B002F" w:rsidRPr="007B002F">
              <w:rPr>
                <w:rFonts w:asciiTheme="majorHAnsi" w:hAnsiTheme="majorHAnsi"/>
                <w:sz w:val="24"/>
                <w:szCs w:val="24"/>
              </w:rPr>
              <w:t>заяв</w:t>
            </w:r>
            <w:r>
              <w:rPr>
                <w:rFonts w:asciiTheme="majorHAnsi" w:hAnsiTheme="majorHAnsi"/>
                <w:sz w:val="24"/>
                <w:szCs w:val="24"/>
              </w:rPr>
              <w:t>о</w:t>
            </w:r>
            <w:r w:rsidR="005261FC">
              <w:rPr>
                <w:rFonts w:asciiTheme="majorHAnsi" w:hAnsiTheme="majorHAnsi"/>
                <w:sz w:val="24"/>
                <w:szCs w:val="24"/>
              </w:rPr>
              <w:t>чного взноса производится до 25 ноября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202</w:t>
            </w:r>
            <w:r w:rsidR="00FE4C85">
              <w:rPr>
                <w:rFonts w:asciiTheme="majorHAnsi" w:hAnsiTheme="majorHAnsi"/>
                <w:sz w:val="24"/>
                <w:szCs w:val="24"/>
              </w:rPr>
              <w:t>5</w:t>
            </w:r>
            <w:r w:rsidR="007B002F" w:rsidRPr="007B002F">
              <w:rPr>
                <w:rFonts w:asciiTheme="majorHAnsi" w:hAnsiTheme="majorHAnsi"/>
                <w:sz w:val="24"/>
                <w:szCs w:val="24"/>
              </w:rPr>
              <w:t xml:space="preserve"> года.</w:t>
            </w:r>
          </w:p>
          <w:p w:rsidR="007B002F" w:rsidRPr="007B002F" w:rsidRDefault="007B002F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B002F">
              <w:rPr>
                <w:rFonts w:asciiTheme="majorHAnsi" w:hAnsiTheme="majorHAnsi"/>
                <w:sz w:val="24"/>
                <w:szCs w:val="24"/>
              </w:rPr>
              <w:t xml:space="preserve">В случае отказа участия в </w:t>
            </w:r>
            <w:r w:rsidR="00F44687">
              <w:rPr>
                <w:rFonts w:asciiTheme="majorHAnsi" w:hAnsiTheme="majorHAnsi"/>
                <w:sz w:val="24"/>
                <w:szCs w:val="24"/>
              </w:rPr>
              <w:t>турнире</w:t>
            </w:r>
            <w:r w:rsidR="00FE4C85">
              <w:rPr>
                <w:rFonts w:asciiTheme="majorHAnsi" w:hAnsiTheme="majorHAnsi"/>
                <w:sz w:val="24"/>
                <w:szCs w:val="24"/>
              </w:rPr>
              <w:t xml:space="preserve"> за 7</w:t>
            </w:r>
            <w:r w:rsidRPr="007B002F">
              <w:rPr>
                <w:rFonts w:asciiTheme="majorHAnsi" w:hAnsiTheme="majorHAnsi"/>
                <w:sz w:val="24"/>
                <w:szCs w:val="24"/>
              </w:rPr>
              <w:t xml:space="preserve"> дней до даты проведения</w:t>
            </w:r>
          </w:p>
          <w:p w:rsidR="007B002F" w:rsidRDefault="009D787B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турнира</w:t>
            </w:r>
            <w:r w:rsidR="007B002F" w:rsidRPr="007B002F">
              <w:rPr>
                <w:rFonts w:asciiTheme="majorHAnsi" w:hAnsiTheme="majorHAnsi"/>
                <w:sz w:val="24"/>
                <w:szCs w:val="24"/>
              </w:rPr>
              <w:t xml:space="preserve"> заявочный взнос не возвращается.</w:t>
            </w:r>
            <w:r w:rsidR="00955CEF">
              <w:rPr>
                <w:rFonts w:asciiTheme="majorHAnsi" w:hAnsiTheme="majorHAnsi"/>
                <w:sz w:val="24"/>
                <w:szCs w:val="24"/>
              </w:rPr>
              <w:t xml:space="preserve"> Заявившиеся участники получают </w:t>
            </w:r>
            <w:r w:rsidR="007B002F" w:rsidRPr="007B002F">
              <w:rPr>
                <w:rFonts w:asciiTheme="majorHAnsi" w:hAnsiTheme="majorHAnsi"/>
                <w:sz w:val="24"/>
                <w:szCs w:val="24"/>
              </w:rPr>
              <w:t>диплом, медаль участника, памятный по</w:t>
            </w:r>
            <w:r w:rsidR="00955CEF">
              <w:rPr>
                <w:rFonts w:asciiTheme="majorHAnsi" w:hAnsiTheme="majorHAnsi"/>
                <w:sz w:val="24"/>
                <w:szCs w:val="24"/>
              </w:rPr>
              <w:t>дарок, который предн</w:t>
            </w:r>
            <w:r>
              <w:rPr>
                <w:rFonts w:asciiTheme="majorHAnsi" w:hAnsiTheme="majorHAnsi"/>
                <w:sz w:val="24"/>
                <w:szCs w:val="24"/>
              </w:rPr>
              <w:t>азначен для участников турнира</w:t>
            </w:r>
            <w:r w:rsidR="007B002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5E2539" w:rsidRDefault="00722B36" w:rsidP="00722B36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="005E2539" w:rsidRPr="00F0737E">
              <w:rPr>
                <w:rFonts w:asciiTheme="majorHAnsi" w:hAnsiTheme="majorHAnsi"/>
                <w:sz w:val="24"/>
                <w:szCs w:val="24"/>
              </w:rPr>
              <w:t>Если кт</w:t>
            </w:r>
            <w:r w:rsidR="005E2539">
              <w:rPr>
                <w:rFonts w:asciiTheme="majorHAnsi" w:hAnsiTheme="majorHAnsi"/>
                <w:sz w:val="24"/>
                <w:szCs w:val="24"/>
              </w:rPr>
              <w:t xml:space="preserve">о </w:t>
            </w:r>
            <w:r w:rsidR="00861010">
              <w:rPr>
                <w:rFonts w:asciiTheme="majorHAnsi" w:hAnsiTheme="majorHAnsi"/>
                <w:sz w:val="24"/>
                <w:szCs w:val="24"/>
              </w:rPr>
              <w:t>либо, из участвующих в турнире</w:t>
            </w:r>
            <w:r w:rsidR="005E2539" w:rsidRPr="00F0737E">
              <w:rPr>
                <w:rFonts w:asciiTheme="majorHAnsi" w:hAnsiTheme="majorHAnsi"/>
                <w:sz w:val="24"/>
                <w:szCs w:val="24"/>
              </w:rPr>
              <w:t xml:space="preserve"> гимнасток, отмечает с</w:t>
            </w:r>
            <w:r w:rsidR="00FE4C85">
              <w:rPr>
                <w:rFonts w:asciiTheme="majorHAnsi" w:hAnsiTheme="majorHAnsi"/>
                <w:sz w:val="24"/>
                <w:szCs w:val="24"/>
              </w:rPr>
              <w:t>вой день рождения в период 13-15 декабря 2025</w:t>
            </w:r>
            <w:r w:rsidR="005E2539" w:rsidRPr="00F0737E">
              <w:rPr>
                <w:rFonts w:asciiTheme="majorHAnsi" w:hAnsiTheme="majorHAnsi"/>
                <w:sz w:val="24"/>
                <w:szCs w:val="24"/>
              </w:rPr>
              <w:t>,</w:t>
            </w:r>
            <w:r w:rsidR="00793255">
              <w:rPr>
                <w:rFonts w:asciiTheme="majorHAnsi" w:hAnsiTheme="majorHAnsi"/>
                <w:sz w:val="24"/>
                <w:szCs w:val="24"/>
              </w:rPr>
              <w:t xml:space="preserve"> просим указать</w:t>
            </w:r>
            <w:r w:rsidR="00793255">
              <w:t xml:space="preserve"> </w:t>
            </w:r>
            <w:r w:rsidR="00793255" w:rsidRPr="00793255">
              <w:rPr>
                <w:rFonts w:asciiTheme="majorHAnsi" w:hAnsiTheme="majorHAnsi"/>
                <w:sz w:val="24"/>
                <w:szCs w:val="24"/>
              </w:rPr>
              <w:t>эту информацию</w:t>
            </w:r>
            <w:r w:rsidR="00793255">
              <w:rPr>
                <w:rFonts w:asciiTheme="majorHAnsi" w:hAnsiTheme="majorHAnsi"/>
                <w:sz w:val="24"/>
                <w:szCs w:val="24"/>
              </w:rPr>
              <w:t xml:space="preserve"> в электронной регистрации при подаче заявки на участие. </w:t>
            </w:r>
            <w:r w:rsidR="00024F7B">
              <w:rPr>
                <w:rFonts w:asciiTheme="majorHAnsi" w:hAnsiTheme="majorHAnsi"/>
                <w:sz w:val="24"/>
                <w:szCs w:val="24"/>
              </w:rPr>
              <w:t>Второй выход (с запасными участниками) для команд будет согласовываться с организатором, в зависимости от графика и расписания турнира, для соблюдения времени проведения турнира.</w:t>
            </w:r>
          </w:p>
          <w:p w:rsidR="005E2539" w:rsidRPr="00582EAA" w:rsidRDefault="002369BD" w:rsidP="005E2539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 для оплаты</w:t>
            </w:r>
            <w:r w:rsidR="005E2539"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</w:p>
          <w:p w:rsidR="005E2539" w:rsidRPr="00435824" w:rsidRDefault="005E2539" w:rsidP="005E253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5E2539" w:rsidRPr="00435824" w:rsidRDefault="005E2539" w:rsidP="005E253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23002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</w:t>
            </w:r>
            <w:r>
              <w:rPr>
                <w:rFonts w:asciiTheme="majorHAnsi" w:hAnsiTheme="majorHAnsi"/>
                <w:sz w:val="20"/>
                <w:szCs w:val="20"/>
              </w:rPr>
              <w:t>родно, пер. Пороховой, 1А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E2539" w:rsidRDefault="005E2539" w:rsidP="005E253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5E2539" w:rsidRPr="00435824" w:rsidRDefault="005E2539" w:rsidP="005E253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БИК банка BAPB BY 2Х   р/с BY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>54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BAPB 3015 223 84 0014 0000 000        УНП 590 375 267   </w:t>
            </w:r>
          </w:p>
          <w:p w:rsidR="00861010" w:rsidRPr="00861010" w:rsidRDefault="005E2539" w:rsidP="0086101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lastRenderedPageBreak/>
              <w:t>Назн</w:t>
            </w:r>
            <w:r>
              <w:rPr>
                <w:rFonts w:asciiTheme="majorHAnsi" w:hAnsiTheme="majorHAnsi"/>
                <w:sz w:val="20"/>
                <w:szCs w:val="20"/>
              </w:rPr>
              <w:t>ачение</w:t>
            </w:r>
            <w:r w:rsidR="00457979">
              <w:rPr>
                <w:rFonts w:asciiTheme="majorHAnsi" w:hAnsiTheme="majorHAnsi"/>
                <w:sz w:val="20"/>
                <w:szCs w:val="20"/>
              </w:rPr>
              <w:t xml:space="preserve"> платежа: Ц</w:t>
            </w:r>
            <w:r w:rsidR="00861010">
              <w:rPr>
                <w:rFonts w:asciiTheme="majorHAnsi" w:hAnsiTheme="majorHAnsi"/>
                <w:sz w:val="20"/>
                <w:szCs w:val="20"/>
              </w:rPr>
              <w:t xml:space="preserve">елевой взнос для участия в </w:t>
            </w:r>
            <w:r w:rsidR="00861010" w:rsidRPr="00861010">
              <w:rPr>
                <w:rFonts w:asciiTheme="majorHAnsi" w:hAnsiTheme="majorHAnsi"/>
                <w:sz w:val="20"/>
                <w:szCs w:val="20"/>
              </w:rPr>
              <w:t>спортивно-массовом</w:t>
            </w:r>
          </w:p>
          <w:p w:rsidR="005E2539" w:rsidRDefault="00861010" w:rsidP="0086101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м</w:t>
            </w:r>
            <w:r w:rsidRPr="00861010">
              <w:rPr>
                <w:rFonts w:asciiTheme="majorHAnsi" w:hAnsiTheme="majorHAnsi"/>
                <w:sz w:val="20"/>
                <w:szCs w:val="20"/>
              </w:rPr>
              <w:t>еро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приятии </w:t>
            </w:r>
            <w:r w:rsidR="00457979">
              <w:rPr>
                <w:rFonts w:asciiTheme="majorHAnsi" w:hAnsiTheme="majorHAnsi"/>
                <w:sz w:val="20"/>
                <w:szCs w:val="20"/>
              </w:rPr>
              <w:t>СНЕЖИНКИ 2025</w:t>
            </w:r>
            <w:r>
              <w:rPr>
                <w:rFonts w:asciiTheme="majorHAnsi" w:hAnsiTheme="majorHAnsi"/>
                <w:sz w:val="20"/>
                <w:szCs w:val="20"/>
              </w:rPr>
              <w:t>, команда Венера-Астра, Гродно</w:t>
            </w:r>
            <w:r w:rsidR="005E2539" w:rsidRPr="00435824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:rsidR="000E4486" w:rsidRPr="002369BD" w:rsidRDefault="005E2539" w:rsidP="002369B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(у</w:t>
            </w:r>
            <w:r w:rsidR="00861010">
              <w:rPr>
                <w:rFonts w:asciiTheme="majorHAnsi" w:hAnsiTheme="majorHAnsi"/>
                <w:sz w:val="20"/>
                <w:szCs w:val="20"/>
              </w:rPr>
              <w:t>казать название команды и город)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          </w:t>
            </w:r>
          </w:p>
          <w:p w:rsidR="005E2539" w:rsidRDefault="00121C33" w:rsidP="005E253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 мероприятия</w:t>
            </w:r>
            <w:r w:rsidR="005E2539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5E2539" w:rsidRPr="00435824" w:rsidRDefault="005E2539" w:rsidP="005E2539">
            <w:pPr>
              <w:rPr>
                <w:rFonts w:asciiTheme="majorHAnsi" w:hAnsiTheme="majorHAnsi"/>
                <w:sz w:val="20"/>
                <w:szCs w:val="20"/>
              </w:rPr>
            </w:pPr>
            <w:r w:rsidRPr="007F00F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A01527">
              <w:rPr>
                <w:rFonts w:asciiTheme="majorHAnsi" w:hAnsiTheme="majorHAnsi"/>
                <w:sz w:val="20"/>
                <w:szCs w:val="20"/>
              </w:rPr>
              <w:t xml:space="preserve">тел. + 375 29 783 53 22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5E2539" w:rsidRPr="00435824" w:rsidRDefault="005E2539" w:rsidP="005E253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t>т</w:t>
            </w:r>
            <w:r w:rsidR="00A01527">
              <w:rPr>
                <w:rFonts w:asciiTheme="majorHAnsi" w:hAnsiTheme="majorHAnsi"/>
                <w:sz w:val="20"/>
                <w:szCs w:val="20"/>
              </w:rPr>
              <w:t xml:space="preserve">ел. + 375 29 755 39 41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5E2539" w:rsidRPr="00955306" w:rsidRDefault="005E2539" w:rsidP="005E2539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5E2539" w:rsidRPr="00955306" w:rsidRDefault="005E2539" w:rsidP="005E2539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м </w:t>
            </w:r>
            <w:r w:rsidR="00566409">
              <w:rPr>
                <w:rFonts w:asciiTheme="majorHAnsi" w:hAnsiTheme="majorHAnsi"/>
                <w:b/>
                <w:sz w:val="24"/>
                <w:szCs w:val="24"/>
              </w:rPr>
              <w:t>для принятия участия в турнире</w:t>
            </w: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!</w:t>
            </w:r>
          </w:p>
          <w:p w:rsidR="005E2539" w:rsidRPr="00435824" w:rsidRDefault="005E2539" w:rsidP="005E2539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 xml:space="preserve">До встречи на </w:t>
            </w:r>
            <w:r w:rsidR="00566409">
              <w:rPr>
                <w:rFonts w:asciiTheme="majorHAnsi" w:hAnsiTheme="majorHAnsi"/>
                <w:b/>
                <w:sz w:val="24"/>
                <w:szCs w:val="24"/>
              </w:rPr>
              <w:t>турнире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!</w:t>
            </w:r>
          </w:p>
        </w:tc>
      </w:tr>
    </w:tbl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4"/>
      <w:footerReference w:type="default" r:id="rId15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E8" w:rsidRDefault="00B63AE8" w:rsidP="006072C4">
      <w:pPr>
        <w:spacing w:after="0" w:line="240" w:lineRule="auto"/>
      </w:pPr>
      <w:r>
        <w:separator/>
      </w:r>
    </w:p>
  </w:endnote>
  <w:endnote w:type="continuationSeparator" w:id="0">
    <w:p w:rsidR="00B63AE8" w:rsidRDefault="00B63AE8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F37002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>of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E24116" w:rsidRDefault="00F37002" w:rsidP="00DB7CFD">
    <w:pPr>
      <w:pStyle w:val="a6"/>
      <w:tabs>
        <w:tab w:val="left" w:pos="6012"/>
      </w:tabs>
      <w:rPr>
        <w:sz w:val="16"/>
        <w:szCs w:val="16"/>
      </w:rPr>
    </w:pPr>
    <w:r w:rsidRPr="00955306">
      <w:rPr>
        <w:sz w:val="16"/>
        <w:szCs w:val="16"/>
        <w:lang w:val="en-US"/>
      </w:rPr>
      <w:t>Tel. +375</w:t>
    </w:r>
    <w:r w:rsidR="00E24116">
      <w:rPr>
        <w:sz w:val="16"/>
        <w:szCs w:val="16"/>
        <w:lang w:val="en-US"/>
      </w:rPr>
      <w:t xml:space="preserve"> 29 783 53 22, +375 29 755 </w:t>
    </w:r>
    <w:r w:rsidR="00E24116">
      <w:rPr>
        <w:sz w:val="16"/>
        <w:szCs w:val="16"/>
      </w:rPr>
      <w:t>39 41</w:t>
    </w:r>
    <w:r w:rsidR="00DB7CFD">
      <w:rPr>
        <w:sz w:val="16"/>
        <w:szCs w:val="16"/>
        <w:lang w:val="en-US"/>
      </w:rPr>
      <w:t xml:space="preserve">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</w:t>
    </w:r>
    <w:r w:rsidR="00E24116">
      <w:rPr>
        <w:sz w:val="16"/>
        <w:szCs w:val="16"/>
        <w:lang w:val="en-US"/>
      </w:rPr>
      <w:t xml:space="preserve"> 29 783 53 22, +375 29 755 </w:t>
    </w:r>
    <w:r w:rsidR="00E24116">
      <w:rPr>
        <w:sz w:val="16"/>
        <w:szCs w:val="16"/>
      </w:rPr>
      <w:t>39 41</w:t>
    </w:r>
  </w:p>
  <w:p w:rsidR="00BC553A" w:rsidRPr="00DB7CFD" w:rsidRDefault="00E24116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  <w:t>@</w:t>
    </w:r>
    <w:r w:rsidRPr="00E24116">
      <w:rPr>
        <w:sz w:val="16"/>
        <w:szCs w:val="16"/>
        <w:lang w:val="en-US"/>
      </w:rPr>
      <w:t>clubvenera.grodno@gmail.com</w:t>
    </w:r>
    <w:r w:rsidR="00DB7CFD" w:rsidRPr="00E24116">
      <w:rPr>
        <w:sz w:val="16"/>
        <w:szCs w:val="16"/>
        <w:lang w:val="en-US"/>
      </w:rPr>
      <w:t xml:space="preserve"> </w:t>
    </w:r>
    <w:hyperlink r:id="rId1" w:history="1">
      <w:r w:rsidR="00DB7CFD" w:rsidRPr="00952E8C">
        <w:rPr>
          <w:rStyle w:val="a3"/>
          <w:sz w:val="16"/>
          <w:szCs w:val="16"/>
          <w:lang w:val="en-US"/>
        </w:rPr>
        <w:t>www.gfagg.by</w:t>
      </w:r>
    </w:hyperlink>
    <w:r w:rsidR="00DB7CFD">
      <w:rPr>
        <w:sz w:val="16"/>
        <w:szCs w:val="16"/>
        <w:lang w:val="en-US"/>
      </w:rPr>
      <w:t xml:space="preserve">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r>
      <w:rPr>
        <w:sz w:val="16"/>
        <w:szCs w:val="16"/>
        <w:lang w:val="en-US"/>
      </w:rPr>
      <w:t>clubvenera.grodno@gmail.com</w:t>
    </w:r>
    <w:r w:rsidR="00F37002" w:rsidRPr="00955306">
      <w:rPr>
        <w:sz w:val="16"/>
        <w:szCs w:val="16"/>
        <w:lang w:val="en-US"/>
      </w:rPr>
      <w:t xml:space="preserve"> </w:t>
    </w:r>
    <w:r w:rsidR="00DB7CFD"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2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E8" w:rsidRDefault="00B63AE8" w:rsidP="006072C4">
      <w:pPr>
        <w:spacing w:after="0" w:line="240" w:lineRule="auto"/>
      </w:pPr>
      <w:r>
        <w:separator/>
      </w:r>
    </w:p>
  </w:footnote>
  <w:footnote w:type="continuationSeparator" w:id="0">
    <w:p w:rsidR="00B63AE8" w:rsidRDefault="00B63AE8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75A" w:rsidRPr="00F44687" w:rsidRDefault="00F3775A" w:rsidP="00E24116">
    <w:pPr>
      <w:spacing w:after="0" w:line="240" w:lineRule="auto"/>
      <w:jc w:val="center"/>
      <w:rPr>
        <w:rFonts w:asciiTheme="majorHAnsi" w:eastAsia="Times New Roman" w:hAnsiTheme="majorHAnsi"/>
        <w:b/>
        <w:color w:val="444444"/>
        <w:sz w:val="20"/>
        <w:szCs w:val="20"/>
        <w:shd w:val="clear" w:color="auto" w:fill="FFFFFF"/>
      </w:rPr>
    </w:pPr>
    <w:r w:rsidRPr="00F44687">
      <w:rPr>
        <w:rFonts w:asciiTheme="majorHAnsi" w:eastAsia="Times New Roman" w:hAnsiTheme="majorHAnsi"/>
        <w:b/>
        <w:color w:val="444444"/>
        <w:sz w:val="20"/>
        <w:szCs w:val="20"/>
        <w:shd w:val="clear" w:color="auto" w:fill="FFFFFF"/>
        <w:lang w:val="lv-LV"/>
      </w:rPr>
      <w:t>ОО «Гродненская федерация эстетической групповой гимнастики</w:t>
    </w:r>
    <w:r w:rsidR="00E24116" w:rsidRPr="00F44687">
      <w:rPr>
        <w:rFonts w:asciiTheme="majorHAnsi" w:eastAsia="Times New Roman" w:hAnsiTheme="majorHAnsi"/>
        <w:b/>
        <w:color w:val="444444"/>
        <w:sz w:val="20"/>
        <w:szCs w:val="20"/>
        <w:shd w:val="clear" w:color="auto" w:fill="FFFFFF"/>
      </w:rPr>
      <w:t>»</w:t>
    </w:r>
  </w:p>
  <w:p w:rsidR="00E24116" w:rsidRPr="00F44687" w:rsidRDefault="00E24116" w:rsidP="00E24116">
    <w:pPr>
      <w:spacing w:after="0" w:line="240" w:lineRule="auto"/>
      <w:jc w:val="center"/>
      <w:rPr>
        <w:rFonts w:asciiTheme="majorHAnsi" w:eastAsia="Times New Roman" w:hAnsiTheme="majorHAnsi"/>
        <w:color w:val="444444"/>
        <w:sz w:val="20"/>
        <w:szCs w:val="20"/>
        <w:shd w:val="clear" w:color="auto" w:fill="FFFFFF"/>
        <w:lang w:val="lv-LV"/>
      </w:rPr>
    </w:pPr>
    <w:r w:rsidRPr="00F44687">
      <w:rPr>
        <w:rFonts w:asciiTheme="majorHAnsi" w:eastAsia="Times New Roman" w:hAnsiTheme="majorHAnsi"/>
        <w:color w:val="444444"/>
        <w:sz w:val="20"/>
        <w:szCs w:val="20"/>
        <w:shd w:val="clear" w:color="auto" w:fill="FFFFFF"/>
        <w:lang w:val="lv-LV"/>
      </w:rPr>
      <w:t>230025, Республика Беларусь, г. Гродно, пер. Пороховой, 1А</w:t>
    </w:r>
  </w:p>
  <w:p w:rsidR="00E24116" w:rsidRPr="00F44687" w:rsidRDefault="00E24116" w:rsidP="00E24116">
    <w:pPr>
      <w:spacing w:after="0" w:line="240" w:lineRule="auto"/>
      <w:jc w:val="center"/>
      <w:rPr>
        <w:rFonts w:asciiTheme="majorHAnsi" w:eastAsia="Times New Roman" w:hAnsiTheme="majorHAnsi"/>
        <w:color w:val="444444"/>
        <w:sz w:val="20"/>
        <w:szCs w:val="20"/>
        <w:shd w:val="clear" w:color="auto" w:fill="FFFFFF"/>
        <w:lang w:val="lv-LV"/>
      </w:rPr>
    </w:pPr>
    <w:r w:rsidRPr="00F44687">
      <w:rPr>
        <w:rFonts w:asciiTheme="majorHAnsi" w:eastAsia="Times New Roman" w:hAnsiTheme="majorHAnsi"/>
        <w:color w:val="444444"/>
        <w:sz w:val="20"/>
        <w:szCs w:val="20"/>
        <w:shd w:val="clear" w:color="auto" w:fill="FFFFFF"/>
        <w:lang w:val="lv-LV"/>
      </w:rPr>
      <w:t>ОАО «Белагропромбанк» г. Гродно, ул. Советских пограничников, 110</w:t>
    </w:r>
  </w:p>
  <w:p w:rsidR="00F3775A" w:rsidRPr="00F44687" w:rsidRDefault="00E24116" w:rsidP="00E24116">
    <w:pPr>
      <w:spacing w:after="0" w:line="240" w:lineRule="auto"/>
      <w:jc w:val="center"/>
      <w:rPr>
        <w:rFonts w:asciiTheme="majorHAnsi" w:eastAsia="Times New Roman" w:hAnsiTheme="majorHAnsi"/>
        <w:color w:val="444444"/>
        <w:sz w:val="20"/>
        <w:szCs w:val="20"/>
        <w:shd w:val="clear" w:color="auto" w:fill="FFFFFF"/>
        <w:lang w:val="lv-LV"/>
      </w:rPr>
    </w:pPr>
    <w:r w:rsidRPr="00F44687">
      <w:rPr>
        <w:rFonts w:asciiTheme="majorHAnsi" w:eastAsia="Times New Roman" w:hAnsiTheme="majorHAnsi"/>
        <w:color w:val="444444"/>
        <w:sz w:val="20"/>
        <w:szCs w:val="20"/>
        <w:shd w:val="clear" w:color="auto" w:fill="FFFFFF"/>
        <w:lang w:val="lv-LV"/>
      </w:rPr>
      <w:t>БИК банка BAPB BY 2Х   р/с BY 54 BAPB 3015 223 84 0014 0000 000 УНП 590 375 267</w:t>
    </w:r>
  </w:p>
  <w:p w:rsidR="00F3775A" w:rsidRPr="00F44687" w:rsidRDefault="00B63AE8" w:rsidP="00E24116">
    <w:pPr>
      <w:spacing w:after="0" w:line="240" w:lineRule="auto"/>
      <w:jc w:val="center"/>
      <w:rPr>
        <w:rFonts w:asciiTheme="majorHAnsi" w:eastAsia="Times New Roman" w:hAnsiTheme="majorHAnsi"/>
        <w:color w:val="444444"/>
        <w:sz w:val="20"/>
        <w:szCs w:val="20"/>
        <w:shd w:val="clear" w:color="auto" w:fill="FFFFFF"/>
        <w:lang w:val="lv-LV"/>
      </w:rPr>
    </w:pPr>
    <w:hyperlink r:id="rId1" w:history="1">
      <w:r w:rsidR="00F3775A" w:rsidRPr="00F44687">
        <w:rPr>
          <w:rStyle w:val="a3"/>
          <w:rFonts w:asciiTheme="majorHAnsi" w:eastAsia="Times New Roman" w:hAnsiTheme="majorHAnsi"/>
          <w:sz w:val="20"/>
          <w:szCs w:val="20"/>
          <w:shd w:val="clear" w:color="auto" w:fill="FFFFFF"/>
          <w:lang w:val="lv-LV"/>
        </w:rPr>
        <w:t>www.gfagg.by</w:t>
      </w:r>
    </w:hyperlink>
    <w:r w:rsidR="00F3775A" w:rsidRPr="00F44687">
      <w:rPr>
        <w:rStyle w:val="a3"/>
        <w:rFonts w:asciiTheme="majorHAnsi" w:eastAsia="Times New Roman" w:hAnsiTheme="majorHAnsi"/>
        <w:sz w:val="20"/>
        <w:szCs w:val="20"/>
        <w:shd w:val="clear" w:color="auto" w:fill="FFFFFF"/>
        <w:lang w:val="lv-LV"/>
      </w:rPr>
      <w:t xml:space="preserve">       </w:t>
    </w:r>
    <w:r w:rsidR="00E24116" w:rsidRPr="00F44687">
      <w:rPr>
        <w:rStyle w:val="a3"/>
        <w:rFonts w:asciiTheme="majorHAnsi" w:eastAsia="Times New Roman" w:hAnsiTheme="majorHAnsi"/>
        <w:sz w:val="20"/>
        <w:szCs w:val="20"/>
        <w:shd w:val="clear" w:color="auto" w:fill="FFFFFF"/>
        <w:lang w:val="lv-LV"/>
      </w:rPr>
      <w:t xml:space="preserve">                                  </w:t>
    </w:r>
    <w:r w:rsidR="00862539" w:rsidRPr="00F44687">
      <w:rPr>
        <w:rStyle w:val="a3"/>
        <w:rFonts w:asciiTheme="majorHAnsi" w:eastAsia="Times New Roman" w:hAnsiTheme="majorHAnsi"/>
        <w:sz w:val="20"/>
        <w:szCs w:val="20"/>
        <w:shd w:val="clear" w:color="auto" w:fill="FFFFFF"/>
        <w:lang w:val="lv-LV"/>
      </w:rPr>
      <w:t xml:space="preserve"> clubvenera.grodno@gmail.com</w:t>
    </w:r>
  </w:p>
  <w:p w:rsidR="006072C4" w:rsidRPr="006F7D76" w:rsidRDefault="006072C4" w:rsidP="00F3775A">
    <w:pPr>
      <w:pStyle w:val="a4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53F4"/>
    <w:multiLevelType w:val="hybridMultilevel"/>
    <w:tmpl w:val="70643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A705F"/>
    <w:multiLevelType w:val="hybridMultilevel"/>
    <w:tmpl w:val="D2386CD4"/>
    <w:lvl w:ilvl="0" w:tplc="D340C4A8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24F7B"/>
    <w:rsid w:val="00027E1C"/>
    <w:rsid w:val="00032250"/>
    <w:rsid w:val="000334F1"/>
    <w:rsid w:val="00035442"/>
    <w:rsid w:val="000402AF"/>
    <w:rsid w:val="00040B23"/>
    <w:rsid w:val="00042EF5"/>
    <w:rsid w:val="00043D3A"/>
    <w:rsid w:val="0004682E"/>
    <w:rsid w:val="000505F7"/>
    <w:rsid w:val="00055596"/>
    <w:rsid w:val="000577EC"/>
    <w:rsid w:val="00074483"/>
    <w:rsid w:val="00084F97"/>
    <w:rsid w:val="00090138"/>
    <w:rsid w:val="00095752"/>
    <w:rsid w:val="000A1E45"/>
    <w:rsid w:val="000B3F93"/>
    <w:rsid w:val="000C4E94"/>
    <w:rsid w:val="000D3763"/>
    <w:rsid w:val="000E4486"/>
    <w:rsid w:val="000E659C"/>
    <w:rsid w:val="000F14E2"/>
    <w:rsid w:val="000F752B"/>
    <w:rsid w:val="00104A9D"/>
    <w:rsid w:val="00105337"/>
    <w:rsid w:val="00105667"/>
    <w:rsid w:val="00106A74"/>
    <w:rsid w:val="00121C33"/>
    <w:rsid w:val="001336D1"/>
    <w:rsid w:val="0013390C"/>
    <w:rsid w:val="00134392"/>
    <w:rsid w:val="001343FD"/>
    <w:rsid w:val="001365A3"/>
    <w:rsid w:val="00137CBE"/>
    <w:rsid w:val="00147517"/>
    <w:rsid w:val="00147E11"/>
    <w:rsid w:val="001716FC"/>
    <w:rsid w:val="00171816"/>
    <w:rsid w:val="001920FE"/>
    <w:rsid w:val="0019525E"/>
    <w:rsid w:val="001957AF"/>
    <w:rsid w:val="00196A54"/>
    <w:rsid w:val="00196BC1"/>
    <w:rsid w:val="001D6213"/>
    <w:rsid w:val="001E024D"/>
    <w:rsid w:val="001F44AC"/>
    <w:rsid w:val="00217C3F"/>
    <w:rsid w:val="002252CF"/>
    <w:rsid w:val="00232027"/>
    <w:rsid w:val="002369BD"/>
    <w:rsid w:val="002518DB"/>
    <w:rsid w:val="00251D92"/>
    <w:rsid w:val="00253088"/>
    <w:rsid w:val="00254FAB"/>
    <w:rsid w:val="00280950"/>
    <w:rsid w:val="0028135B"/>
    <w:rsid w:val="00283A7A"/>
    <w:rsid w:val="00284C12"/>
    <w:rsid w:val="00284F69"/>
    <w:rsid w:val="00287094"/>
    <w:rsid w:val="002A3D0B"/>
    <w:rsid w:val="002B64E1"/>
    <w:rsid w:val="002C00E0"/>
    <w:rsid w:val="002C33AC"/>
    <w:rsid w:val="002D5478"/>
    <w:rsid w:val="002E2D51"/>
    <w:rsid w:val="002F041C"/>
    <w:rsid w:val="003156E1"/>
    <w:rsid w:val="00322595"/>
    <w:rsid w:val="00323556"/>
    <w:rsid w:val="00341882"/>
    <w:rsid w:val="00345821"/>
    <w:rsid w:val="00346383"/>
    <w:rsid w:val="00350D60"/>
    <w:rsid w:val="00362A1B"/>
    <w:rsid w:val="00394D65"/>
    <w:rsid w:val="003970D4"/>
    <w:rsid w:val="003A3D5D"/>
    <w:rsid w:val="003C0334"/>
    <w:rsid w:val="003C31F8"/>
    <w:rsid w:val="003C34C2"/>
    <w:rsid w:val="003C3690"/>
    <w:rsid w:val="003F4D82"/>
    <w:rsid w:val="00410DC5"/>
    <w:rsid w:val="00417E88"/>
    <w:rsid w:val="0042373F"/>
    <w:rsid w:val="004279C6"/>
    <w:rsid w:val="004349D8"/>
    <w:rsid w:val="00435824"/>
    <w:rsid w:val="004374A4"/>
    <w:rsid w:val="00443EB5"/>
    <w:rsid w:val="00443F2A"/>
    <w:rsid w:val="00455ABB"/>
    <w:rsid w:val="00457979"/>
    <w:rsid w:val="00464AEE"/>
    <w:rsid w:val="00467CF1"/>
    <w:rsid w:val="004713E3"/>
    <w:rsid w:val="00473C1A"/>
    <w:rsid w:val="0047693A"/>
    <w:rsid w:val="004A40BC"/>
    <w:rsid w:val="004C1B9E"/>
    <w:rsid w:val="004D09EC"/>
    <w:rsid w:val="004E3FFB"/>
    <w:rsid w:val="004E76D2"/>
    <w:rsid w:val="0050073B"/>
    <w:rsid w:val="005261FC"/>
    <w:rsid w:val="00530B4D"/>
    <w:rsid w:val="00540979"/>
    <w:rsid w:val="00552A44"/>
    <w:rsid w:val="00566409"/>
    <w:rsid w:val="00574E09"/>
    <w:rsid w:val="00575C26"/>
    <w:rsid w:val="005802CA"/>
    <w:rsid w:val="00582EAA"/>
    <w:rsid w:val="00587B1F"/>
    <w:rsid w:val="005A2528"/>
    <w:rsid w:val="005A5B68"/>
    <w:rsid w:val="005C44F7"/>
    <w:rsid w:val="005C7B22"/>
    <w:rsid w:val="005D3CD6"/>
    <w:rsid w:val="005E2539"/>
    <w:rsid w:val="005F75A9"/>
    <w:rsid w:val="00601466"/>
    <w:rsid w:val="006072C4"/>
    <w:rsid w:val="006234A1"/>
    <w:rsid w:val="00626642"/>
    <w:rsid w:val="006304EA"/>
    <w:rsid w:val="006423E0"/>
    <w:rsid w:val="0064344C"/>
    <w:rsid w:val="00643D89"/>
    <w:rsid w:val="00644E33"/>
    <w:rsid w:val="00655604"/>
    <w:rsid w:val="00656105"/>
    <w:rsid w:val="00660DB8"/>
    <w:rsid w:val="006641E9"/>
    <w:rsid w:val="006876EE"/>
    <w:rsid w:val="006A6CCA"/>
    <w:rsid w:val="006C1919"/>
    <w:rsid w:val="006C37E9"/>
    <w:rsid w:val="006D2DD2"/>
    <w:rsid w:val="006D56CC"/>
    <w:rsid w:val="006E5904"/>
    <w:rsid w:val="006E7EE3"/>
    <w:rsid w:val="006F3A4A"/>
    <w:rsid w:val="006F7D76"/>
    <w:rsid w:val="00714B2B"/>
    <w:rsid w:val="00722B36"/>
    <w:rsid w:val="00726C4B"/>
    <w:rsid w:val="00727108"/>
    <w:rsid w:val="00730440"/>
    <w:rsid w:val="00754EDF"/>
    <w:rsid w:val="007676A5"/>
    <w:rsid w:val="007754EC"/>
    <w:rsid w:val="007762C9"/>
    <w:rsid w:val="0079008A"/>
    <w:rsid w:val="00793255"/>
    <w:rsid w:val="007A2033"/>
    <w:rsid w:val="007B002F"/>
    <w:rsid w:val="007B0FFB"/>
    <w:rsid w:val="007B59F8"/>
    <w:rsid w:val="007B5B28"/>
    <w:rsid w:val="007B698A"/>
    <w:rsid w:val="007C29B1"/>
    <w:rsid w:val="007C7ADD"/>
    <w:rsid w:val="007D4DB8"/>
    <w:rsid w:val="007E6F39"/>
    <w:rsid w:val="007F00FF"/>
    <w:rsid w:val="008013EB"/>
    <w:rsid w:val="00801756"/>
    <w:rsid w:val="00805834"/>
    <w:rsid w:val="00811BFA"/>
    <w:rsid w:val="00813BBF"/>
    <w:rsid w:val="008163B0"/>
    <w:rsid w:val="00824C11"/>
    <w:rsid w:val="00856848"/>
    <w:rsid w:val="00861010"/>
    <w:rsid w:val="008614BD"/>
    <w:rsid w:val="008615EA"/>
    <w:rsid w:val="00862539"/>
    <w:rsid w:val="008664E3"/>
    <w:rsid w:val="008723A3"/>
    <w:rsid w:val="00890827"/>
    <w:rsid w:val="008B568A"/>
    <w:rsid w:val="008C4E3A"/>
    <w:rsid w:val="008C5762"/>
    <w:rsid w:val="008D3DDF"/>
    <w:rsid w:val="008D5C1D"/>
    <w:rsid w:val="008D6407"/>
    <w:rsid w:val="008E0EBA"/>
    <w:rsid w:val="008F4730"/>
    <w:rsid w:val="009033E5"/>
    <w:rsid w:val="0090425F"/>
    <w:rsid w:val="00905A62"/>
    <w:rsid w:val="009063A8"/>
    <w:rsid w:val="009143B5"/>
    <w:rsid w:val="00922F5A"/>
    <w:rsid w:val="009243B0"/>
    <w:rsid w:val="00932844"/>
    <w:rsid w:val="00955306"/>
    <w:rsid w:val="00955CEF"/>
    <w:rsid w:val="00987F0E"/>
    <w:rsid w:val="009916A9"/>
    <w:rsid w:val="00994D2F"/>
    <w:rsid w:val="009A5219"/>
    <w:rsid w:val="009A71EE"/>
    <w:rsid w:val="009B6B32"/>
    <w:rsid w:val="009D0113"/>
    <w:rsid w:val="009D1330"/>
    <w:rsid w:val="009D1BEE"/>
    <w:rsid w:val="009D7055"/>
    <w:rsid w:val="009D787B"/>
    <w:rsid w:val="00A01527"/>
    <w:rsid w:val="00A21472"/>
    <w:rsid w:val="00A27D27"/>
    <w:rsid w:val="00A46384"/>
    <w:rsid w:val="00A52774"/>
    <w:rsid w:val="00A54DCD"/>
    <w:rsid w:val="00A83790"/>
    <w:rsid w:val="00AA4EC1"/>
    <w:rsid w:val="00AB05E0"/>
    <w:rsid w:val="00AB3398"/>
    <w:rsid w:val="00AD1181"/>
    <w:rsid w:val="00AE13BE"/>
    <w:rsid w:val="00AF3789"/>
    <w:rsid w:val="00AF5F09"/>
    <w:rsid w:val="00B06ABF"/>
    <w:rsid w:val="00B06FDE"/>
    <w:rsid w:val="00B120F9"/>
    <w:rsid w:val="00B14674"/>
    <w:rsid w:val="00B246FB"/>
    <w:rsid w:val="00B54A4C"/>
    <w:rsid w:val="00B57761"/>
    <w:rsid w:val="00B63AE8"/>
    <w:rsid w:val="00B677D2"/>
    <w:rsid w:val="00B70AE8"/>
    <w:rsid w:val="00B90F07"/>
    <w:rsid w:val="00BA2E9F"/>
    <w:rsid w:val="00BB4F8B"/>
    <w:rsid w:val="00BC553A"/>
    <w:rsid w:val="00BE177B"/>
    <w:rsid w:val="00BE6D79"/>
    <w:rsid w:val="00C03431"/>
    <w:rsid w:val="00C041BF"/>
    <w:rsid w:val="00C320F8"/>
    <w:rsid w:val="00C330A3"/>
    <w:rsid w:val="00C46D82"/>
    <w:rsid w:val="00C61BD0"/>
    <w:rsid w:val="00C64643"/>
    <w:rsid w:val="00C729CA"/>
    <w:rsid w:val="00C74441"/>
    <w:rsid w:val="00C818A2"/>
    <w:rsid w:val="00C97DAD"/>
    <w:rsid w:val="00CA01A6"/>
    <w:rsid w:val="00CA7F64"/>
    <w:rsid w:val="00CB0BE6"/>
    <w:rsid w:val="00CC14BA"/>
    <w:rsid w:val="00CE34E9"/>
    <w:rsid w:val="00D1659D"/>
    <w:rsid w:val="00D22493"/>
    <w:rsid w:val="00D25E9B"/>
    <w:rsid w:val="00D26DA8"/>
    <w:rsid w:val="00D334A5"/>
    <w:rsid w:val="00D3411A"/>
    <w:rsid w:val="00D50283"/>
    <w:rsid w:val="00D52CA1"/>
    <w:rsid w:val="00D80C9F"/>
    <w:rsid w:val="00D84A6B"/>
    <w:rsid w:val="00D91D39"/>
    <w:rsid w:val="00DA6476"/>
    <w:rsid w:val="00DB345B"/>
    <w:rsid w:val="00DB7CFD"/>
    <w:rsid w:val="00DC3A86"/>
    <w:rsid w:val="00DD4C75"/>
    <w:rsid w:val="00DE0EE9"/>
    <w:rsid w:val="00DE7A57"/>
    <w:rsid w:val="00DF199C"/>
    <w:rsid w:val="00DF7F1D"/>
    <w:rsid w:val="00E01929"/>
    <w:rsid w:val="00E01ECB"/>
    <w:rsid w:val="00E02B15"/>
    <w:rsid w:val="00E0727F"/>
    <w:rsid w:val="00E24116"/>
    <w:rsid w:val="00E25A66"/>
    <w:rsid w:val="00E3375A"/>
    <w:rsid w:val="00E33C49"/>
    <w:rsid w:val="00E432B1"/>
    <w:rsid w:val="00E464B2"/>
    <w:rsid w:val="00E63F77"/>
    <w:rsid w:val="00E67361"/>
    <w:rsid w:val="00E831A3"/>
    <w:rsid w:val="00E90F2D"/>
    <w:rsid w:val="00E912DE"/>
    <w:rsid w:val="00E91453"/>
    <w:rsid w:val="00E95B4D"/>
    <w:rsid w:val="00EA1B29"/>
    <w:rsid w:val="00EA56AB"/>
    <w:rsid w:val="00EB310C"/>
    <w:rsid w:val="00EB4498"/>
    <w:rsid w:val="00EE0B34"/>
    <w:rsid w:val="00EE2483"/>
    <w:rsid w:val="00EE4965"/>
    <w:rsid w:val="00EE7B98"/>
    <w:rsid w:val="00EF219C"/>
    <w:rsid w:val="00F0737E"/>
    <w:rsid w:val="00F10AA6"/>
    <w:rsid w:val="00F27753"/>
    <w:rsid w:val="00F37002"/>
    <w:rsid w:val="00F3775A"/>
    <w:rsid w:val="00F3798B"/>
    <w:rsid w:val="00F44687"/>
    <w:rsid w:val="00F47C78"/>
    <w:rsid w:val="00F60151"/>
    <w:rsid w:val="00F70796"/>
    <w:rsid w:val="00F71B5C"/>
    <w:rsid w:val="00F77E27"/>
    <w:rsid w:val="00F82DC6"/>
    <w:rsid w:val="00FA762C"/>
    <w:rsid w:val="00FA7BC7"/>
    <w:rsid w:val="00FB1D6B"/>
    <w:rsid w:val="00FB2F80"/>
    <w:rsid w:val="00FB3EC5"/>
    <w:rsid w:val="00FC2FAE"/>
    <w:rsid w:val="00FD500C"/>
    <w:rsid w:val="00FD6A55"/>
    <w:rsid w:val="00F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4AE14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B120F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FB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forms/d/e/1FAIpQLSeibXrjKl4AasOEL09Tu4VrCe27rLftwGQo7Juw2w5QgeUqdg/viewform?usp=hea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eibXrjKl4AasOEL09Tu4VrCe27rLftwGQo7Juw2w5QgeUqdg/viewform?usp=head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ubvenera.grodn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fagg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8D6E-3225-4CF4-8080-83023502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GFAGG</cp:lastModifiedBy>
  <cp:revision>25</cp:revision>
  <cp:lastPrinted>2024-10-22T10:51:00Z</cp:lastPrinted>
  <dcterms:created xsi:type="dcterms:W3CDTF">2025-09-26T10:06:00Z</dcterms:created>
  <dcterms:modified xsi:type="dcterms:W3CDTF">2025-11-27T21:04:00Z</dcterms:modified>
</cp:coreProperties>
</file>